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4" w:rsidRPr="00EE0864" w:rsidRDefault="003B4884" w:rsidP="003B4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864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B4884" w:rsidRDefault="003B4884" w:rsidP="003B4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 xml:space="preserve">К РАБОЧЕЙ  ПРОГРАММЕ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EE0864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</w:t>
      </w:r>
    </w:p>
    <w:p w:rsidR="003B4884" w:rsidRDefault="003B4884" w:rsidP="003B4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  Организация физкультурно-спортивной деятельности различных возрастных групп населения</w:t>
      </w:r>
    </w:p>
    <w:p w:rsidR="003B4884" w:rsidRDefault="003B4884" w:rsidP="003B4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49.02.01 Физическая культура </w:t>
      </w:r>
    </w:p>
    <w:p w:rsidR="003B4884" w:rsidRDefault="003B4884" w:rsidP="003B48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 составлена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49.02.01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(углублённая подготовка)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педагог по физической культуре и спорту.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включает в себя паспорт программы учебной практики; план учебной практики; результаты практики (освоение общих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) и профессиональных (ПК) компетенций); содержание и  структуру учебной практики; формы контроля результатов учебной практики; перечень учебных изданий, Интернет-ресурсов, дополнительной литературы.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Учебная практика по профессиональному модулю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DD7524">
        <w:rPr>
          <w:rFonts w:ascii="Times New Roman" w:hAnsi="Times New Roman" w:cs="Times New Roman"/>
          <w:sz w:val="28"/>
          <w:szCs w:val="28"/>
        </w:rPr>
        <w:t xml:space="preserve">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E9">
        <w:rPr>
          <w:rFonts w:ascii="Times New Roman" w:hAnsi="Times New Roman" w:cs="Times New Roman"/>
          <w:sz w:val="28"/>
          <w:szCs w:val="28"/>
        </w:rPr>
        <w:t>При прохождении практики обучающийся должен освоить соответствующие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 Использовать информационно-коммуникативные технологии для совершенствования профессиональной деятельности.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 Работать в коллективе и команде, взаимодействовать с коллегами и социальными партнерами.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 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  Осуществлять профилактику травматизма, обеспечивать охрану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Определять цели, задачи и планировать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оздоровительную и спортивно – массовую работу с различными возрастными группами населения по месту работы, месту жительства и отдыха, а также в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 оздоровительных организациях.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и спортивно – массовой деятельности 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Организовывать 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спортивно – массовую работу с разными возрастными группами населения по месту работы, месту жительства и отдыха, а так же в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 оздоровительных организациях.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педагогический контроль в процессе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здоровительной и спортивно – массовой работы с различными возрастными группами населения.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2.6. 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спортивно – массовую работу с различными возрастными группами населения</w:t>
      </w:r>
    </w:p>
    <w:p w:rsidR="003B4884" w:rsidRDefault="003B4884" w:rsidP="003B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2.7. Оформлять документацию, обеспечивающую организацию и проведение занятий,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спортивно – массовых мероприятий, функционирование спортивных сооружений и мест занятий физической культурой и спортом.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виды, выполняемых работ: Определений целей и задач практики. Проведение инструктажа по технике безопасности.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Ознакомление совместно с преподавателем с тематическим планом проведения физкультурно-оздоровительных занятий для детей школьного возраста на первую половину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триместра; Наблюдение за проведением специалистом физкультурно-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оздоровительного занятия в группах (возрастные группы обучающихся – в соответствии с расписанием занятий базы практики); О</w:t>
      </w:r>
      <w:r w:rsidRPr="00907743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0774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74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743">
        <w:rPr>
          <w:rFonts w:ascii="Times New Roman" w:hAnsi="Times New Roman" w:cs="Times New Roman"/>
          <w:sz w:val="28"/>
          <w:szCs w:val="28"/>
        </w:rPr>
        <w:t xml:space="preserve"> в процессе проведения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физкультурно-оздоровительного занятия; Составление плана – конспекта  физкультурно-оздоровительного занятия или его части;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Проведение, анализ и самоанализ физкультурно-оздоровительного занятия или его части; Обсуждение и анализ результативности самостоятельно проведенной практикантами части физкультурно-оздоровительного занятия со специалистом физической культуры и спорта; Подготовка документации и самостоятельное проведение спортивно-массового мероприятия с детьми различных возрастных групп (по базовым видам спорта); Наблюдение  за работой специалиста – массажиста и самостоятельное выполнение под его руководством массажа и самомассажа;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круглого стола на тему: «Практика по профилю специалиста как важный этап формирования профессиональных компетенций педагога по физической культуре и спорту».</w:t>
      </w:r>
      <w:r w:rsidRPr="00DD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на освоение рабочей программы по производственной практике </w:t>
      </w:r>
      <w:r w:rsidRPr="009D1D19">
        <w:rPr>
          <w:rFonts w:ascii="Times New Roman" w:hAnsi="Times New Roman"/>
          <w:sz w:val="28"/>
          <w:szCs w:val="28"/>
        </w:rPr>
        <w:t>108 часов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контроля и оценки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отчета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 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8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84" w:rsidRDefault="003B4884" w:rsidP="003B4884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</w:p>
    <w:p w:rsidR="003B4884" w:rsidRDefault="003B4884" w:rsidP="003B488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4884" w:rsidRPr="00EE0864" w:rsidRDefault="003B4884" w:rsidP="003B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00" w:rsidRDefault="00F11200"/>
    <w:sectPr w:rsidR="00F11200" w:rsidSect="00D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A"/>
    <w:rsid w:val="001E380E"/>
    <w:rsid w:val="0037655A"/>
    <w:rsid w:val="003B4884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10"/>
    <w:qFormat/>
    <w:rsid w:val="003B488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10"/>
    <w:qFormat/>
    <w:rsid w:val="003B488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2017-11-20T15:11:00Z</dcterms:created>
  <dcterms:modified xsi:type="dcterms:W3CDTF">2017-11-20T15:11:00Z</dcterms:modified>
</cp:coreProperties>
</file>