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B3" w:rsidRPr="00576247" w:rsidRDefault="00500AB3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AB3" w:rsidRPr="00576247" w:rsidRDefault="00F96695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834" cy="8953500"/>
            <wp:effectExtent l="19050" t="0" r="3766" b="0"/>
            <wp:docPr id="4" name="Рисунок 1" descr="C:\Documents and Settings\Admin\Рабочий стол\Титул метод указан по курс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итул метод указан по курсов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34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B3" w:rsidRPr="00576247" w:rsidRDefault="00500AB3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AB3" w:rsidRPr="00576247" w:rsidRDefault="00500AB3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586" w:rsidRPr="00576247" w:rsidRDefault="00D74586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74586" w:rsidRPr="00576247" w:rsidSect="00955DBD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6695" w:rsidRDefault="00F96695" w:rsidP="00A366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695" w:rsidRDefault="00F96695" w:rsidP="00A366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4F7" w:rsidRPr="00BD06EC" w:rsidRDefault="005874F7" w:rsidP="00A366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06E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BD06EC"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  <w:t xml:space="preserve"> </w:t>
      </w:r>
    </w:p>
    <w:p w:rsidR="005874F7" w:rsidRPr="00B5450D" w:rsidRDefault="005874F7" w:rsidP="00A366EA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0"/>
        <w:gridCol w:w="567"/>
      </w:tblGrid>
      <w:tr w:rsidR="005874F7" w:rsidTr="000056B4">
        <w:tc>
          <w:tcPr>
            <w:tcW w:w="9180" w:type="dxa"/>
          </w:tcPr>
          <w:p w:rsidR="005874F7" w:rsidRPr="00684EF1" w:rsidRDefault="005874F7" w:rsidP="00A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F1">
              <w:rPr>
                <w:rFonts w:ascii="Times New Roman" w:hAnsi="Times New Roman" w:cs="Times New Roman"/>
                <w:sz w:val="28"/>
                <w:szCs w:val="28"/>
              </w:rPr>
              <w:t>1.Общие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ложения……………………………………………………………</w:t>
            </w:r>
          </w:p>
          <w:p w:rsidR="005874F7" w:rsidRPr="00684EF1" w:rsidRDefault="005874F7" w:rsidP="00A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F1">
              <w:rPr>
                <w:rFonts w:ascii="Times New Roman" w:hAnsi="Times New Roman" w:cs="Times New Roman"/>
                <w:sz w:val="28"/>
                <w:szCs w:val="28"/>
              </w:rPr>
              <w:t xml:space="preserve">2.Определение 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курсовой</w:t>
            </w:r>
            <w:r w:rsidRPr="00684EF1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ты……………</w:t>
            </w:r>
            <w:r w:rsidR="00C50B67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  <w:p w:rsidR="005874F7" w:rsidRPr="00684EF1" w:rsidRDefault="005874F7" w:rsidP="00A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E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курсовой</w:t>
            </w:r>
            <w:r w:rsidR="009B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EF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ой……………………………………………</w:t>
            </w:r>
            <w:r w:rsidR="00C50B6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B276C" w:rsidRDefault="005874F7" w:rsidP="00A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D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D7D8A" w:rsidRPr="004D7D8A">
              <w:rPr>
                <w:rFonts w:ascii="Times New Roman" w:eastAsia="Times New Roman" w:hAnsi="Times New Roman" w:cs="Arial CYR"/>
                <w:bCs/>
                <w:sz w:val="28"/>
                <w:szCs w:val="28"/>
                <w:lang w:eastAsia="ru-RU"/>
              </w:rPr>
              <w:t xml:space="preserve"> Структура, содержание и порядок оформления </w:t>
            </w:r>
            <w:r w:rsidR="004D7D8A" w:rsidRPr="004D7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курсовой работы</w:t>
            </w:r>
            <w:r w:rsidR="004D7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50B67"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</w:p>
          <w:p w:rsidR="005874F7" w:rsidRPr="00684EF1" w:rsidRDefault="009B276C" w:rsidP="00A3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74F7" w:rsidRPr="00684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защиты курсовой работы</w:t>
            </w:r>
            <w:r w:rsidR="005874F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="00EA484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5874F7" w:rsidRPr="00684EF1" w:rsidRDefault="00EA4840" w:rsidP="00A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7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74F7" w:rsidRPr="00684EF1">
              <w:rPr>
                <w:rFonts w:ascii="Times New Roman" w:hAnsi="Times New Roman" w:cs="Times New Roman"/>
                <w:sz w:val="28"/>
                <w:szCs w:val="28"/>
              </w:rPr>
              <w:t>Хранение выпускной кв</w:t>
            </w:r>
            <w:r w:rsidR="005874F7">
              <w:rPr>
                <w:rFonts w:ascii="Times New Roman" w:hAnsi="Times New Roman" w:cs="Times New Roman"/>
                <w:sz w:val="28"/>
                <w:szCs w:val="28"/>
              </w:rPr>
              <w:t>алификационной работы………………………..</w:t>
            </w:r>
          </w:p>
          <w:p w:rsidR="005874F7" w:rsidRDefault="005874F7" w:rsidP="00A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F1"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84EF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567" w:type="dxa"/>
          </w:tcPr>
          <w:p w:rsidR="005874F7" w:rsidRDefault="005874F7" w:rsidP="00A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874F7" w:rsidRDefault="005874F7" w:rsidP="00A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874F7" w:rsidRDefault="009B276C" w:rsidP="00A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874F7" w:rsidRDefault="000C2E20" w:rsidP="00A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874F7" w:rsidRDefault="00EA4840" w:rsidP="00A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874F7" w:rsidRDefault="005874F7" w:rsidP="00A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06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874F7" w:rsidRDefault="007024A0" w:rsidP="00A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06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874F7" w:rsidRDefault="005874F7" w:rsidP="00A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4F7" w:rsidRDefault="005874F7" w:rsidP="00A3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AEF" w:rsidRPr="00576247" w:rsidRDefault="00936AEF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AEF" w:rsidRPr="00576247" w:rsidRDefault="00936AEF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AEF" w:rsidRPr="00576247" w:rsidRDefault="00936AEF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AEF" w:rsidRPr="00576247" w:rsidRDefault="00936AEF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AEF" w:rsidRPr="00576247" w:rsidRDefault="00936AEF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AEF" w:rsidRPr="00576247" w:rsidRDefault="00936AEF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AEF" w:rsidRPr="00576247" w:rsidRDefault="00936AEF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AEF" w:rsidRPr="00576247" w:rsidRDefault="00936AEF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AEF" w:rsidRDefault="00936AEF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664" w:rsidRDefault="00306664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664" w:rsidRDefault="00306664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664" w:rsidRDefault="00306664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664" w:rsidRDefault="00306664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664" w:rsidRDefault="00306664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664" w:rsidRDefault="00306664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664" w:rsidRDefault="00306664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664" w:rsidRDefault="00306664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C80" w:rsidRDefault="00323C80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C80" w:rsidRDefault="00323C80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C80" w:rsidRDefault="00323C80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C80" w:rsidRDefault="00323C80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C80" w:rsidRDefault="00323C80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C80" w:rsidRDefault="00323C80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C80" w:rsidRDefault="00323C80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C80" w:rsidRDefault="00323C80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C80" w:rsidRDefault="00323C80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664" w:rsidRDefault="00306664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664" w:rsidRDefault="00306664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664" w:rsidRDefault="00306664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6EA" w:rsidRDefault="00A366EA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Arial CYR"/>
          <w:b/>
          <w:sz w:val="28"/>
          <w:szCs w:val="28"/>
          <w:lang w:eastAsia="ru-RU"/>
        </w:rPr>
      </w:pPr>
    </w:p>
    <w:p w:rsidR="00A366EA" w:rsidRDefault="00A366EA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Arial CYR"/>
          <w:b/>
          <w:sz w:val="28"/>
          <w:szCs w:val="28"/>
          <w:lang w:eastAsia="ru-RU"/>
        </w:rPr>
      </w:pPr>
    </w:p>
    <w:p w:rsidR="00A366EA" w:rsidRDefault="00A366EA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Arial CYR"/>
          <w:b/>
          <w:sz w:val="28"/>
          <w:szCs w:val="28"/>
          <w:lang w:eastAsia="ru-RU"/>
        </w:rPr>
      </w:pPr>
    </w:p>
    <w:p w:rsidR="00A366EA" w:rsidRDefault="00A366EA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Arial CYR"/>
          <w:b/>
          <w:sz w:val="28"/>
          <w:szCs w:val="28"/>
          <w:lang w:eastAsia="ru-RU"/>
        </w:rPr>
      </w:pPr>
    </w:p>
    <w:p w:rsidR="00802987" w:rsidRDefault="00802987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Arial CYR"/>
          <w:b/>
          <w:sz w:val="28"/>
          <w:szCs w:val="28"/>
          <w:lang w:eastAsia="ru-RU"/>
        </w:rPr>
      </w:pPr>
      <w:r w:rsidRPr="00576247">
        <w:rPr>
          <w:rFonts w:ascii="Times New Roman" w:eastAsia="Times New Roman" w:hAnsi="Times New Roman" w:cs="Arial CYR"/>
          <w:b/>
          <w:sz w:val="28"/>
          <w:szCs w:val="28"/>
          <w:lang w:eastAsia="ru-RU"/>
        </w:rPr>
        <w:t>1.Общие положения</w:t>
      </w:r>
    </w:p>
    <w:p w:rsidR="005874F7" w:rsidRPr="00576247" w:rsidRDefault="005874F7" w:rsidP="00A366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87" w:rsidRPr="00576247" w:rsidRDefault="00802987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курсовых работ составлены в соответствии с требованиями к результатам освоения программы подготовки специалистов среднего звена Федерального Государственного образовательного стандарта среднего профессионального образования по специальности 49.02.01 Физическая культура</w:t>
      </w:r>
      <w:r w:rsidR="0091263D">
        <w:rPr>
          <w:rFonts w:ascii="Times New Roman" w:hAnsi="Times New Roman" w:cs="Times New Roman"/>
          <w:sz w:val="28"/>
          <w:szCs w:val="28"/>
        </w:rPr>
        <w:t>.</w:t>
      </w:r>
      <w:r w:rsidRPr="00576247">
        <w:rPr>
          <w:rFonts w:ascii="Times New Roman" w:hAnsi="Times New Roman" w:cs="Times New Roman"/>
          <w:sz w:val="28"/>
          <w:szCs w:val="28"/>
        </w:rPr>
        <w:t xml:space="preserve"> </w:t>
      </w:r>
      <w:r w:rsidR="00912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EA" w:rsidRDefault="00802987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 Курсовая работа (проект) является одним из основных видов учебных занятий и промежуточной аттестации студентов по </w:t>
      </w:r>
      <w:r w:rsidR="0091263D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576247">
        <w:rPr>
          <w:rFonts w:ascii="Times New Roman" w:hAnsi="Times New Roman" w:cs="Times New Roman"/>
          <w:sz w:val="28"/>
          <w:szCs w:val="28"/>
        </w:rPr>
        <w:t xml:space="preserve">дисциплине (дисциплинам - УД) профессионального цикла, междисциплинарному курсу (курсам – МДК), профессиональному модулю (модулям – ПМ) профессионального цикла и реализуется в пределах времени, отведенного на его (их) изучение. Выполнение студентом курсовой работы осуществляется на заключительном этапе изучения учебной дисциплины, в ходе которого полученные знания и умения применяются для решения комплексных задач, связанных с профессиональной деятельностью будущих специалистов. </w:t>
      </w:r>
    </w:p>
    <w:p w:rsidR="00306664" w:rsidRDefault="00802987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>Выполнение кур</w:t>
      </w:r>
      <w:r w:rsidR="00306664">
        <w:rPr>
          <w:rFonts w:ascii="Times New Roman" w:hAnsi="Times New Roman" w:cs="Times New Roman"/>
          <w:sz w:val="28"/>
          <w:szCs w:val="28"/>
        </w:rPr>
        <w:t xml:space="preserve">совой работы проводится с целью </w:t>
      </w:r>
      <w:r w:rsidRPr="00576247">
        <w:rPr>
          <w:rFonts w:ascii="Times New Roman" w:hAnsi="Times New Roman" w:cs="Times New Roman"/>
          <w:sz w:val="28"/>
          <w:szCs w:val="28"/>
        </w:rPr>
        <w:t xml:space="preserve">закрепления полученных теоретических знаний и практических умений по общеобразовательным и специальным дисциплинам; </w:t>
      </w:r>
    </w:p>
    <w:p w:rsidR="00A366EA" w:rsidRPr="0088196E" w:rsidRDefault="00A366EA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96E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88196E">
        <w:rPr>
          <w:rFonts w:ascii="Times New Roman" w:hAnsi="Times New Roman" w:cs="Times New Roman"/>
          <w:sz w:val="28"/>
          <w:szCs w:val="28"/>
        </w:rPr>
        <w:t xml:space="preserve"> решаемые студентом при выполнении курсовой работы</w:t>
      </w:r>
      <w:r w:rsidRPr="008819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2987" w:rsidRPr="00576247" w:rsidRDefault="00802987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>- углублени</w:t>
      </w:r>
      <w:r w:rsidR="009735FB">
        <w:rPr>
          <w:rFonts w:ascii="Times New Roman" w:hAnsi="Times New Roman" w:cs="Times New Roman"/>
          <w:sz w:val="28"/>
          <w:szCs w:val="28"/>
        </w:rPr>
        <w:t>е</w:t>
      </w:r>
      <w:r w:rsidRPr="00576247">
        <w:rPr>
          <w:rFonts w:ascii="Times New Roman" w:hAnsi="Times New Roman" w:cs="Times New Roman"/>
          <w:sz w:val="28"/>
          <w:szCs w:val="28"/>
        </w:rPr>
        <w:t xml:space="preserve"> теоретических знаний в соответствии с заданной темой;</w:t>
      </w:r>
    </w:p>
    <w:p w:rsidR="00802987" w:rsidRPr="00576247" w:rsidRDefault="009735FB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2987" w:rsidRPr="00576247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2987" w:rsidRPr="00576247">
        <w:rPr>
          <w:rFonts w:ascii="Times New Roman" w:hAnsi="Times New Roman" w:cs="Times New Roman"/>
          <w:sz w:val="28"/>
          <w:szCs w:val="28"/>
        </w:rPr>
        <w:t xml:space="preserve"> интереса к исследовательской деятельности;</w:t>
      </w:r>
    </w:p>
    <w:p w:rsidR="00306664" w:rsidRPr="00F96AA6" w:rsidRDefault="00306664" w:rsidP="00A36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AA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3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AA6">
        <w:rPr>
          <w:rFonts w:ascii="Times New Roman" w:eastAsia="Times New Roman" w:hAnsi="Times New Roman" w:cs="Times New Roman"/>
          <w:sz w:val="28"/>
          <w:szCs w:val="28"/>
        </w:rPr>
        <w:t>систематизация полученных теоретических знаний,  умений и практического опыта по общепрофессиональным  дисциплинам и профессиональным модулям;</w:t>
      </w:r>
    </w:p>
    <w:p w:rsidR="00306664" w:rsidRPr="009D4AC8" w:rsidRDefault="00306664" w:rsidP="00A36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использовать справочную, нормативную и правовую документацию;</w:t>
      </w:r>
    </w:p>
    <w:p w:rsidR="00306664" w:rsidRPr="009D4AC8" w:rsidRDefault="00306664" w:rsidP="00A36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4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306664" w:rsidRPr="00C035B9" w:rsidRDefault="00306664" w:rsidP="00A36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3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государственной  итоговой аттестации, к написанию выпускных квалификационных работ.</w:t>
      </w:r>
    </w:p>
    <w:p w:rsidR="0020743F" w:rsidRPr="00576247" w:rsidRDefault="00802987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При выполнении курсовой работы </w:t>
      </w:r>
      <w:r w:rsidR="009735FB">
        <w:rPr>
          <w:rFonts w:ascii="Times New Roman" w:hAnsi="Times New Roman" w:cs="Times New Roman"/>
          <w:sz w:val="28"/>
          <w:szCs w:val="28"/>
        </w:rPr>
        <w:t>студенты</w:t>
      </w:r>
      <w:r w:rsidRPr="00576247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9735FB">
        <w:rPr>
          <w:rFonts w:ascii="Times New Roman" w:hAnsi="Times New Roman" w:cs="Times New Roman"/>
          <w:sz w:val="28"/>
          <w:szCs w:val="28"/>
        </w:rPr>
        <w:t>ю</w:t>
      </w:r>
      <w:r w:rsidRPr="00576247">
        <w:rPr>
          <w:rFonts w:ascii="Times New Roman" w:hAnsi="Times New Roman" w:cs="Times New Roman"/>
          <w:sz w:val="28"/>
          <w:szCs w:val="28"/>
        </w:rPr>
        <w:t xml:space="preserve">т возможность более детально познакомиться с учебниками, пособиями, нормативно-правовой и учебно-методической литературой, материалами периодических изданий, методикой решения конкретных профессиональных задач. </w:t>
      </w:r>
    </w:p>
    <w:p w:rsidR="0020743F" w:rsidRPr="00576247" w:rsidRDefault="00802987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В процессе написания курсовой работы </w:t>
      </w:r>
      <w:r w:rsidR="009735FB">
        <w:rPr>
          <w:rFonts w:ascii="Times New Roman" w:hAnsi="Times New Roman" w:cs="Times New Roman"/>
          <w:sz w:val="28"/>
          <w:szCs w:val="28"/>
        </w:rPr>
        <w:t>студент</w:t>
      </w:r>
      <w:r w:rsidRPr="00576247">
        <w:rPr>
          <w:rFonts w:ascii="Times New Roman" w:hAnsi="Times New Roman" w:cs="Times New Roman"/>
          <w:sz w:val="28"/>
          <w:szCs w:val="28"/>
        </w:rPr>
        <w:t xml:space="preserve"> должен научиться: </w:t>
      </w:r>
    </w:p>
    <w:p w:rsidR="0020743F" w:rsidRPr="00576247" w:rsidRDefault="0020743F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>-</w:t>
      </w:r>
      <w:r w:rsidR="00802987" w:rsidRPr="00576247">
        <w:rPr>
          <w:rFonts w:ascii="Times New Roman" w:hAnsi="Times New Roman" w:cs="Times New Roman"/>
          <w:sz w:val="28"/>
          <w:szCs w:val="28"/>
        </w:rPr>
        <w:t xml:space="preserve">подбирать литературу по теме, составлять и реализовывать научно обоснованную программу исследования; </w:t>
      </w:r>
    </w:p>
    <w:p w:rsidR="0020743F" w:rsidRPr="00576247" w:rsidRDefault="0020743F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>-</w:t>
      </w:r>
      <w:r w:rsidR="00802987" w:rsidRPr="00576247">
        <w:rPr>
          <w:rFonts w:ascii="Times New Roman" w:hAnsi="Times New Roman" w:cs="Times New Roman"/>
          <w:sz w:val="28"/>
          <w:szCs w:val="28"/>
        </w:rPr>
        <w:t>вычленять предмет и объе</w:t>
      </w:r>
      <w:r w:rsidRPr="00576247">
        <w:rPr>
          <w:rFonts w:ascii="Times New Roman" w:hAnsi="Times New Roman" w:cs="Times New Roman"/>
          <w:sz w:val="28"/>
          <w:szCs w:val="28"/>
        </w:rPr>
        <w:t xml:space="preserve">кт исследования, обосновывать </w:t>
      </w:r>
      <w:r w:rsidR="00802987" w:rsidRPr="00576247">
        <w:rPr>
          <w:rFonts w:ascii="Times New Roman" w:hAnsi="Times New Roman" w:cs="Times New Roman"/>
          <w:sz w:val="28"/>
          <w:szCs w:val="28"/>
        </w:rPr>
        <w:t>актуальность рассматриваемой проблемы;</w:t>
      </w:r>
    </w:p>
    <w:p w:rsidR="0020743F" w:rsidRPr="00576247" w:rsidRDefault="0020743F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02987" w:rsidRPr="00576247">
        <w:rPr>
          <w:rFonts w:ascii="Times New Roman" w:hAnsi="Times New Roman" w:cs="Times New Roman"/>
          <w:sz w:val="28"/>
          <w:szCs w:val="28"/>
        </w:rPr>
        <w:t>проводить теоретическое и экспериментальное (если это предусматривается в задачах) исследование, обеспечить обработку экспериментальных да</w:t>
      </w:r>
      <w:r w:rsidRPr="00576247">
        <w:rPr>
          <w:rFonts w:ascii="Times New Roman" w:hAnsi="Times New Roman" w:cs="Times New Roman"/>
          <w:sz w:val="28"/>
          <w:szCs w:val="28"/>
        </w:rPr>
        <w:t>нных и их интерпретацию;</w:t>
      </w:r>
    </w:p>
    <w:p w:rsidR="0020743F" w:rsidRPr="00576247" w:rsidRDefault="0020743F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>-</w:t>
      </w:r>
      <w:r w:rsidR="00802987" w:rsidRPr="00576247">
        <w:rPr>
          <w:rFonts w:ascii="Times New Roman" w:hAnsi="Times New Roman" w:cs="Times New Roman"/>
          <w:sz w:val="28"/>
          <w:szCs w:val="28"/>
        </w:rPr>
        <w:t xml:space="preserve"> последовательно и аргументировано излагать основные положения своего исследования; </w:t>
      </w:r>
    </w:p>
    <w:p w:rsidR="0020743F" w:rsidRPr="00576247" w:rsidRDefault="0020743F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>-</w:t>
      </w:r>
      <w:r w:rsidR="00802987" w:rsidRPr="00576247">
        <w:rPr>
          <w:rFonts w:ascii="Times New Roman" w:hAnsi="Times New Roman" w:cs="Times New Roman"/>
          <w:sz w:val="28"/>
          <w:szCs w:val="28"/>
        </w:rPr>
        <w:t xml:space="preserve">анализировать сложные явления, формулировать теоретические обобщения и выводы. </w:t>
      </w:r>
    </w:p>
    <w:p w:rsidR="0020743F" w:rsidRPr="00576247" w:rsidRDefault="00802987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 Коли</w:t>
      </w:r>
      <w:r w:rsidR="0020743F" w:rsidRPr="00576247">
        <w:rPr>
          <w:rFonts w:ascii="Times New Roman" w:hAnsi="Times New Roman" w:cs="Times New Roman"/>
          <w:sz w:val="28"/>
          <w:szCs w:val="28"/>
        </w:rPr>
        <w:t>чество курсовых работ</w:t>
      </w:r>
      <w:r w:rsidRPr="00576247">
        <w:rPr>
          <w:rFonts w:ascii="Times New Roman" w:hAnsi="Times New Roman" w:cs="Times New Roman"/>
          <w:sz w:val="28"/>
          <w:szCs w:val="28"/>
        </w:rPr>
        <w:t>, наименование дисциплин, по которым они предусматриваются, и количество часов обязательной учебной нагрузки студента, отведенное на их выполнение, определяются ФГОС среднего профессионального образования в части требований к структуре программы подготовки специалистов среднего звена по специальности (далее - Государственные требования). Если Государственные требования не предусматривают коли</w:t>
      </w:r>
      <w:r w:rsidR="00401313" w:rsidRPr="00576247">
        <w:rPr>
          <w:rFonts w:ascii="Times New Roman" w:hAnsi="Times New Roman" w:cs="Times New Roman"/>
          <w:sz w:val="28"/>
          <w:szCs w:val="28"/>
        </w:rPr>
        <w:t>чества курсовых работ</w:t>
      </w:r>
      <w:r w:rsidRPr="00576247">
        <w:rPr>
          <w:rFonts w:ascii="Times New Roman" w:hAnsi="Times New Roman" w:cs="Times New Roman"/>
          <w:sz w:val="28"/>
          <w:szCs w:val="28"/>
        </w:rPr>
        <w:t xml:space="preserve">, наименование дисциплин, а также времени, отведенного на их выполнение, то они определяются образовательным учреждением. </w:t>
      </w:r>
      <w:r w:rsidR="00104A27">
        <w:rPr>
          <w:rFonts w:ascii="Times New Roman" w:hAnsi="Times New Roman" w:cs="Times New Roman"/>
          <w:sz w:val="28"/>
          <w:szCs w:val="28"/>
        </w:rPr>
        <w:t xml:space="preserve"> </w:t>
      </w:r>
      <w:r w:rsidR="0020743F" w:rsidRPr="0057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AEF" w:rsidRDefault="0020743F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="00802987" w:rsidRPr="00576247">
        <w:rPr>
          <w:rFonts w:ascii="Times New Roman" w:hAnsi="Times New Roman" w:cs="Times New Roman"/>
          <w:sz w:val="28"/>
          <w:szCs w:val="28"/>
        </w:rPr>
        <w:t xml:space="preserve"> выполняется в сроки, определенные учебным планом образовательного учреждения</w:t>
      </w:r>
      <w:r w:rsidR="001509B4" w:rsidRPr="00576247">
        <w:rPr>
          <w:rFonts w:ascii="Times New Roman" w:hAnsi="Times New Roman" w:cs="Times New Roman"/>
          <w:sz w:val="28"/>
          <w:szCs w:val="28"/>
        </w:rPr>
        <w:t>.</w:t>
      </w:r>
    </w:p>
    <w:p w:rsidR="005874F7" w:rsidRPr="00576247" w:rsidRDefault="005874F7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9B4" w:rsidRDefault="001509B4" w:rsidP="00A366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47">
        <w:rPr>
          <w:rFonts w:ascii="Times New Roman" w:hAnsi="Times New Roman" w:cs="Times New Roman"/>
          <w:b/>
          <w:sz w:val="28"/>
          <w:szCs w:val="28"/>
        </w:rPr>
        <w:t>2. Определение темы курсовой работы.</w:t>
      </w:r>
    </w:p>
    <w:p w:rsidR="005874F7" w:rsidRPr="00576247" w:rsidRDefault="005874F7" w:rsidP="00A366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C4" w:rsidRDefault="005C04C4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Тематика курсовых работ (проектов) разрабатывается преподавателями Училища, по возможности совместно со специалистами других организаций, заинтересованных в разработке тем, рассматривается и принимается предметно-цикловой комиссией общепрофессиональных дисциплин и профессиональных </w:t>
      </w:r>
      <w:r w:rsidRPr="005C04C4">
        <w:rPr>
          <w:rFonts w:ascii="Times New Roman" w:eastAsia="Times New Roman" w:hAnsi="Times New Roman" w:cs="Times New Roman"/>
          <w:sz w:val="28"/>
          <w:szCs w:val="28"/>
        </w:rPr>
        <w:t>модулей, утверждается директором Училища.</w:t>
      </w:r>
    </w:p>
    <w:p w:rsidR="00C51C9E" w:rsidRPr="00576247" w:rsidRDefault="001509B4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>Темы курсовых работ должны соответствовать рекомендуемой примерной тематике курсовых работ в рабочих программах учебных дисциплин</w:t>
      </w:r>
      <w:r w:rsidR="005C04C4">
        <w:rPr>
          <w:rFonts w:ascii="Times New Roman" w:hAnsi="Times New Roman" w:cs="Times New Roman"/>
          <w:sz w:val="28"/>
          <w:szCs w:val="28"/>
        </w:rPr>
        <w:t>, МДК</w:t>
      </w:r>
      <w:r w:rsidRPr="00576247">
        <w:rPr>
          <w:rFonts w:ascii="Times New Roman" w:hAnsi="Times New Roman" w:cs="Times New Roman"/>
          <w:sz w:val="28"/>
          <w:szCs w:val="28"/>
        </w:rPr>
        <w:t xml:space="preserve">. </w:t>
      </w:r>
      <w:r w:rsidR="00C51C9E" w:rsidRPr="00576247">
        <w:rPr>
          <w:rFonts w:ascii="Times New Roman" w:hAnsi="Times New Roman" w:cs="Times New Roman"/>
          <w:sz w:val="28"/>
          <w:szCs w:val="28"/>
        </w:rPr>
        <w:t>Тем</w:t>
      </w:r>
      <w:r w:rsidR="00C51C9E">
        <w:rPr>
          <w:rFonts w:ascii="Times New Roman" w:hAnsi="Times New Roman" w:cs="Times New Roman"/>
          <w:sz w:val="28"/>
          <w:szCs w:val="28"/>
        </w:rPr>
        <w:t>ы</w:t>
      </w:r>
      <w:r w:rsidR="00C51C9E" w:rsidRPr="00576247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C51C9E">
        <w:rPr>
          <w:rFonts w:ascii="Times New Roman" w:hAnsi="Times New Roman" w:cs="Times New Roman"/>
          <w:sz w:val="28"/>
          <w:szCs w:val="28"/>
        </w:rPr>
        <w:t>ых</w:t>
      </w:r>
      <w:r w:rsidR="00C51C9E" w:rsidRPr="00576247">
        <w:rPr>
          <w:rFonts w:ascii="Times New Roman" w:hAnsi="Times New Roman" w:cs="Times New Roman"/>
          <w:sz w:val="28"/>
          <w:szCs w:val="28"/>
        </w:rPr>
        <w:t xml:space="preserve"> работ мо</w:t>
      </w:r>
      <w:r w:rsidR="00C51C9E">
        <w:rPr>
          <w:rFonts w:ascii="Times New Roman" w:hAnsi="Times New Roman" w:cs="Times New Roman"/>
          <w:sz w:val="28"/>
          <w:szCs w:val="28"/>
        </w:rPr>
        <w:t>гут</w:t>
      </w:r>
      <w:r w:rsidR="00C51C9E" w:rsidRPr="00576247">
        <w:rPr>
          <w:rFonts w:ascii="Times New Roman" w:hAnsi="Times New Roman" w:cs="Times New Roman"/>
          <w:sz w:val="28"/>
          <w:szCs w:val="28"/>
        </w:rPr>
        <w:t xml:space="preserve"> быть связан</w:t>
      </w:r>
      <w:r w:rsidR="00C51C9E">
        <w:rPr>
          <w:rFonts w:ascii="Times New Roman" w:hAnsi="Times New Roman" w:cs="Times New Roman"/>
          <w:sz w:val="28"/>
          <w:szCs w:val="28"/>
        </w:rPr>
        <w:t>ы</w:t>
      </w:r>
      <w:r w:rsidR="00C51C9E" w:rsidRPr="00576247">
        <w:rPr>
          <w:rFonts w:ascii="Times New Roman" w:hAnsi="Times New Roman" w:cs="Times New Roman"/>
          <w:sz w:val="28"/>
          <w:szCs w:val="28"/>
        </w:rPr>
        <w:t xml:space="preserve"> с программой производственной (профессиональной) практики студента, а для лиц, обучающихся по заочной форме - с их непосредственной работой. </w:t>
      </w:r>
    </w:p>
    <w:p w:rsidR="001509B4" w:rsidRPr="00576247" w:rsidRDefault="000058EF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выбирают т</w:t>
      </w:r>
      <w:r w:rsidR="001509B4" w:rsidRPr="0057624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509B4" w:rsidRPr="00576247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Pr="000058EF">
        <w:rPr>
          <w:rFonts w:ascii="Times New Roman" w:hAnsi="Times New Roman" w:cs="Times New Roman"/>
          <w:sz w:val="28"/>
          <w:szCs w:val="28"/>
        </w:rPr>
        <w:t xml:space="preserve"> </w:t>
      </w:r>
      <w:r w:rsidRPr="00576247">
        <w:rPr>
          <w:rFonts w:ascii="Times New Roman" w:hAnsi="Times New Roman" w:cs="Times New Roman"/>
          <w:sz w:val="28"/>
          <w:szCs w:val="28"/>
        </w:rPr>
        <w:t xml:space="preserve">из перечня тем, принятого </w:t>
      </w:r>
      <w:r w:rsidR="005C04C4" w:rsidRPr="008819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предметно-цикловой комиссией общепрофессиональных дисциплин и профессиональных модулей</w:t>
      </w:r>
      <w:r w:rsidRPr="00576247">
        <w:rPr>
          <w:rFonts w:ascii="Times New Roman" w:hAnsi="Times New Roman" w:cs="Times New Roman"/>
          <w:sz w:val="28"/>
          <w:szCs w:val="28"/>
        </w:rPr>
        <w:t>. При выборе темы следует учитывать не только интерес</w:t>
      </w:r>
      <w:r>
        <w:rPr>
          <w:rFonts w:ascii="Times New Roman" w:hAnsi="Times New Roman" w:cs="Times New Roman"/>
          <w:sz w:val="28"/>
          <w:szCs w:val="28"/>
        </w:rPr>
        <w:t xml:space="preserve"> студента </w:t>
      </w:r>
      <w:r w:rsidRPr="00576247">
        <w:rPr>
          <w:rFonts w:ascii="Times New Roman" w:hAnsi="Times New Roman" w:cs="Times New Roman"/>
          <w:sz w:val="28"/>
          <w:szCs w:val="28"/>
        </w:rPr>
        <w:t xml:space="preserve"> к конкретному разделу дисциплины, но и объем знаний, полученный им пр</w:t>
      </w:r>
      <w:r w:rsidR="00F07368">
        <w:rPr>
          <w:rFonts w:ascii="Times New Roman" w:hAnsi="Times New Roman" w:cs="Times New Roman"/>
          <w:sz w:val="28"/>
          <w:szCs w:val="28"/>
        </w:rPr>
        <w:t>и изучении дисциплины. При этом</w:t>
      </w:r>
      <w:r w:rsidRPr="0057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576247">
        <w:rPr>
          <w:rFonts w:ascii="Times New Roman" w:hAnsi="Times New Roman" w:cs="Times New Roman"/>
          <w:sz w:val="28"/>
          <w:szCs w:val="28"/>
        </w:rPr>
        <w:t xml:space="preserve"> вправе сам предложить тему курсовой работы в рамках программы по дисциплине, </w:t>
      </w:r>
      <w:r w:rsidR="00BD3DD8" w:rsidRPr="00C51C9E">
        <w:rPr>
          <w:rFonts w:ascii="Times New Roman" w:hAnsi="Times New Roman" w:cs="Times New Roman"/>
          <w:sz w:val="28"/>
          <w:szCs w:val="28"/>
        </w:rPr>
        <w:t>целесообразность</w:t>
      </w:r>
      <w:r w:rsidRPr="00C51C9E">
        <w:rPr>
          <w:rFonts w:ascii="Times New Roman" w:hAnsi="Times New Roman" w:cs="Times New Roman"/>
          <w:sz w:val="28"/>
          <w:szCs w:val="28"/>
        </w:rPr>
        <w:t xml:space="preserve"> </w:t>
      </w:r>
      <w:r w:rsidR="00BD3DD8" w:rsidRPr="00C51C9E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C51C9E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BD3DD8" w:rsidRPr="00C51C9E">
        <w:rPr>
          <w:rFonts w:ascii="Times New Roman" w:hAnsi="Times New Roman" w:cs="Times New Roman"/>
          <w:sz w:val="28"/>
          <w:szCs w:val="28"/>
        </w:rPr>
        <w:t>обоснован</w:t>
      </w:r>
      <w:r w:rsidR="00C51C9E">
        <w:rPr>
          <w:rFonts w:ascii="Times New Roman" w:hAnsi="Times New Roman" w:cs="Times New Roman"/>
          <w:sz w:val="28"/>
          <w:szCs w:val="28"/>
        </w:rPr>
        <w:t>а</w:t>
      </w:r>
      <w:r w:rsidR="00BD3DD8" w:rsidRPr="00C51C9E">
        <w:rPr>
          <w:rFonts w:ascii="Times New Roman" w:hAnsi="Times New Roman" w:cs="Times New Roman"/>
          <w:sz w:val="28"/>
          <w:szCs w:val="28"/>
        </w:rPr>
        <w:t xml:space="preserve"> студентом и  </w:t>
      </w:r>
      <w:r w:rsidRPr="00C51C9E">
        <w:rPr>
          <w:rFonts w:ascii="Times New Roman" w:hAnsi="Times New Roman" w:cs="Times New Roman"/>
          <w:sz w:val="28"/>
          <w:szCs w:val="28"/>
        </w:rPr>
        <w:t xml:space="preserve">согласована с предметно-цикловой комиссией. </w:t>
      </w:r>
      <w:r w:rsidR="001509B4" w:rsidRPr="00C51C9E">
        <w:rPr>
          <w:rFonts w:ascii="Times New Roman" w:hAnsi="Times New Roman" w:cs="Times New Roman"/>
          <w:sz w:val="28"/>
          <w:szCs w:val="28"/>
        </w:rPr>
        <w:t>Тема должна быть актуальной и важной, достаточной степени трудности, близкой к будущей деятельности специалиста. В о</w:t>
      </w:r>
      <w:r w:rsidRPr="00C51C9E">
        <w:rPr>
          <w:rFonts w:ascii="Times New Roman" w:hAnsi="Times New Roman" w:cs="Times New Roman"/>
          <w:sz w:val="28"/>
          <w:szCs w:val="28"/>
        </w:rPr>
        <w:t>собых</w:t>
      </w:r>
      <w:r w:rsidR="001509B4" w:rsidRPr="00C51C9E">
        <w:rPr>
          <w:rFonts w:ascii="Times New Roman" w:hAnsi="Times New Roman" w:cs="Times New Roman"/>
          <w:sz w:val="28"/>
          <w:szCs w:val="28"/>
        </w:rPr>
        <w:t xml:space="preserve"> случаях допускается</w:t>
      </w:r>
      <w:r w:rsidR="001509B4" w:rsidRPr="00576247">
        <w:rPr>
          <w:rFonts w:ascii="Times New Roman" w:hAnsi="Times New Roman" w:cs="Times New Roman"/>
          <w:sz w:val="28"/>
          <w:szCs w:val="28"/>
        </w:rPr>
        <w:t xml:space="preserve"> выполнение курсовой работы по одной теме группой студентов. </w:t>
      </w:r>
    </w:p>
    <w:p w:rsidR="00C51C9E" w:rsidRDefault="001509B4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lastRenderedPageBreak/>
        <w:t xml:space="preserve"> При выборе темы необходимо учитывать возможности её разработки в данных условиях: теоретическая подготовка обучающихся, их опыт, возможности получения литературы и т.д.</w:t>
      </w:r>
      <w:r w:rsidR="00C51C9E" w:rsidRPr="00C51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9E" w:rsidRPr="00576247" w:rsidRDefault="00C51C9E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Курсовая работа может стать составной частью (разделом, главой) выпускной квалификационной работы, если видом итоговой государственной аттестации, определяемым в соответствии с Государственными требованиями по данной специальности, является выпускная квалификационная работа. </w:t>
      </w:r>
      <w:r w:rsidR="00E53A32">
        <w:rPr>
          <w:rFonts w:ascii="Times New Roman" w:hAnsi="Times New Roman" w:cs="Times New Roman"/>
          <w:sz w:val="28"/>
          <w:szCs w:val="28"/>
        </w:rPr>
        <w:t xml:space="preserve">Тему курсовой работы студенты сообщают </w:t>
      </w:r>
      <w:r w:rsidR="00F722F4">
        <w:rPr>
          <w:rFonts w:ascii="Times New Roman" w:hAnsi="Times New Roman" w:cs="Times New Roman"/>
          <w:sz w:val="28"/>
          <w:szCs w:val="28"/>
        </w:rPr>
        <w:t xml:space="preserve">своему </w:t>
      </w:r>
      <w:r w:rsidR="00E53A32">
        <w:rPr>
          <w:rFonts w:ascii="Times New Roman" w:hAnsi="Times New Roman" w:cs="Times New Roman"/>
          <w:sz w:val="28"/>
          <w:szCs w:val="28"/>
        </w:rPr>
        <w:t>руководителю в установленные образовательным учреждением сроки.</w:t>
      </w:r>
    </w:p>
    <w:p w:rsidR="001509B4" w:rsidRDefault="00C51C9E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C9E">
        <w:rPr>
          <w:rFonts w:ascii="Times New Roman" w:hAnsi="Times New Roman" w:cs="Times New Roman"/>
          <w:sz w:val="28"/>
          <w:szCs w:val="28"/>
        </w:rPr>
        <w:t>Курсовая работа, тема которой выбрана студентом произвольно, без утверждения на ПЦК, к защите не допускается.</w:t>
      </w:r>
    </w:p>
    <w:p w:rsidR="005874F7" w:rsidRPr="00576247" w:rsidRDefault="005874F7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353" w:rsidRDefault="004B5353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Руководство курсовой работой.</w:t>
      </w:r>
    </w:p>
    <w:p w:rsidR="005874F7" w:rsidRPr="00576247" w:rsidRDefault="005874F7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493" w:rsidRPr="00576247" w:rsidRDefault="004C0493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курсовой р</w:t>
      </w:r>
      <w:r w:rsidR="00F07368">
        <w:rPr>
          <w:rFonts w:ascii="Times New Roman" w:hAnsi="Times New Roman" w:cs="Times New Roman"/>
          <w:sz w:val="28"/>
          <w:szCs w:val="28"/>
        </w:rPr>
        <w:t>аботы осуществляет руководитель</w:t>
      </w:r>
      <w:r w:rsidR="00BB6FF1">
        <w:rPr>
          <w:rFonts w:ascii="Times New Roman" w:hAnsi="Times New Roman" w:cs="Times New Roman"/>
          <w:sz w:val="28"/>
          <w:szCs w:val="28"/>
        </w:rPr>
        <w:t>-</w:t>
      </w:r>
      <w:r w:rsidRPr="00576247">
        <w:rPr>
          <w:rFonts w:ascii="Times New Roman" w:hAnsi="Times New Roman" w:cs="Times New Roman"/>
          <w:sz w:val="28"/>
          <w:szCs w:val="28"/>
        </w:rPr>
        <w:t>преподаватель соответствующей дисциплины.</w:t>
      </w:r>
    </w:p>
    <w:p w:rsidR="004C0493" w:rsidRPr="00576247" w:rsidRDefault="004C0493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>Назначение руководителей курсовых работ осуществляется приказом директора</w:t>
      </w:r>
      <w:r w:rsidR="00BB6FF1">
        <w:rPr>
          <w:rFonts w:ascii="Times New Roman" w:hAnsi="Times New Roman" w:cs="Times New Roman"/>
          <w:sz w:val="28"/>
          <w:szCs w:val="28"/>
        </w:rPr>
        <w:t xml:space="preserve"> Училища.</w:t>
      </w:r>
      <w:r w:rsidRPr="0057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B82" w:rsidRDefault="00EE68A5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обучающихся осуществляет руководитель курсовой работы в пределах часов, отвед</w:t>
      </w:r>
      <w:r w:rsidR="00F0736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нных на учебные занятия. </w:t>
      </w:r>
      <w:r w:rsidR="004C0493" w:rsidRPr="00576247">
        <w:rPr>
          <w:rFonts w:ascii="Times New Roman" w:hAnsi="Times New Roman" w:cs="Times New Roman"/>
          <w:sz w:val="28"/>
          <w:szCs w:val="28"/>
        </w:rPr>
        <w:t>В ходе консультаций преподавател</w:t>
      </w:r>
      <w:r w:rsidR="00F07368">
        <w:rPr>
          <w:rFonts w:ascii="Times New Roman" w:hAnsi="Times New Roman" w:cs="Times New Roman"/>
          <w:sz w:val="28"/>
          <w:szCs w:val="28"/>
        </w:rPr>
        <w:t xml:space="preserve">ь </w:t>
      </w:r>
      <w:r w:rsidR="004C0493" w:rsidRPr="00576247">
        <w:rPr>
          <w:rFonts w:ascii="Times New Roman" w:hAnsi="Times New Roman" w:cs="Times New Roman"/>
          <w:sz w:val="28"/>
          <w:szCs w:val="28"/>
        </w:rPr>
        <w:t>разъясня</w:t>
      </w:r>
      <w:r w:rsidR="00F07368">
        <w:rPr>
          <w:rFonts w:ascii="Times New Roman" w:hAnsi="Times New Roman" w:cs="Times New Roman"/>
          <w:sz w:val="28"/>
          <w:szCs w:val="28"/>
        </w:rPr>
        <w:t>ет</w:t>
      </w:r>
      <w:r w:rsidR="00AB1B82">
        <w:rPr>
          <w:rFonts w:ascii="Times New Roman" w:hAnsi="Times New Roman" w:cs="Times New Roman"/>
          <w:sz w:val="28"/>
          <w:szCs w:val="28"/>
        </w:rPr>
        <w:t>:</w:t>
      </w:r>
    </w:p>
    <w:p w:rsidR="00EC16ED" w:rsidRPr="00B4494E" w:rsidRDefault="004C0493" w:rsidP="00A366E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94E">
        <w:rPr>
          <w:rFonts w:ascii="Times New Roman" w:hAnsi="Times New Roman" w:cs="Times New Roman"/>
          <w:sz w:val="28"/>
          <w:szCs w:val="28"/>
        </w:rPr>
        <w:t>назначение и задачи</w:t>
      </w:r>
      <w:r w:rsidR="00AB1B82" w:rsidRPr="00B4494E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Pr="00B4494E">
        <w:rPr>
          <w:rFonts w:ascii="Times New Roman" w:hAnsi="Times New Roman" w:cs="Times New Roman"/>
          <w:sz w:val="28"/>
          <w:szCs w:val="28"/>
        </w:rPr>
        <w:t xml:space="preserve">, </w:t>
      </w:r>
      <w:r w:rsidR="00AB1B82" w:rsidRPr="00B4494E">
        <w:rPr>
          <w:rFonts w:ascii="Times New Roman" w:hAnsi="Times New Roman" w:cs="Times New Roman"/>
          <w:sz w:val="28"/>
          <w:szCs w:val="28"/>
        </w:rPr>
        <w:t>её значение для подготовки специалист</w:t>
      </w:r>
      <w:r w:rsidR="00D41971" w:rsidRPr="00B4494E">
        <w:rPr>
          <w:rFonts w:ascii="Times New Roman" w:hAnsi="Times New Roman" w:cs="Times New Roman"/>
          <w:sz w:val="28"/>
          <w:szCs w:val="28"/>
        </w:rPr>
        <w:t>ов</w:t>
      </w:r>
      <w:r w:rsidR="00AB1B82" w:rsidRPr="00B4494E">
        <w:rPr>
          <w:rFonts w:ascii="Times New Roman" w:hAnsi="Times New Roman" w:cs="Times New Roman"/>
          <w:sz w:val="28"/>
          <w:szCs w:val="28"/>
        </w:rPr>
        <w:t xml:space="preserve"> данной к</w:t>
      </w:r>
      <w:r w:rsidR="00D41971" w:rsidRPr="00B4494E">
        <w:rPr>
          <w:rFonts w:ascii="Times New Roman" w:hAnsi="Times New Roman" w:cs="Times New Roman"/>
          <w:sz w:val="28"/>
          <w:szCs w:val="28"/>
        </w:rPr>
        <w:t>в</w:t>
      </w:r>
      <w:r w:rsidR="00B23897" w:rsidRPr="00B4494E">
        <w:rPr>
          <w:rFonts w:ascii="Times New Roman" w:hAnsi="Times New Roman" w:cs="Times New Roman"/>
          <w:sz w:val="28"/>
          <w:szCs w:val="28"/>
        </w:rPr>
        <w:t>а</w:t>
      </w:r>
      <w:r w:rsidR="0041253A" w:rsidRPr="00B4494E">
        <w:rPr>
          <w:rFonts w:ascii="Times New Roman" w:hAnsi="Times New Roman" w:cs="Times New Roman"/>
          <w:sz w:val="28"/>
          <w:szCs w:val="28"/>
        </w:rPr>
        <w:t>л</w:t>
      </w:r>
      <w:r w:rsidR="00B4494E">
        <w:rPr>
          <w:rFonts w:ascii="Times New Roman" w:hAnsi="Times New Roman" w:cs="Times New Roman"/>
          <w:sz w:val="28"/>
          <w:szCs w:val="28"/>
        </w:rPr>
        <w:t>ификации;</w:t>
      </w:r>
      <w:r w:rsidR="00AB1B82" w:rsidRPr="00B44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ED" w:rsidRPr="00B4494E" w:rsidRDefault="00EC16ED" w:rsidP="00A366E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94E">
        <w:rPr>
          <w:rFonts w:ascii="Times New Roman" w:hAnsi="Times New Roman" w:cs="Times New Roman"/>
          <w:sz w:val="28"/>
          <w:szCs w:val="28"/>
        </w:rPr>
        <w:t>структуру</w:t>
      </w:r>
      <w:r w:rsidR="00B4494E" w:rsidRPr="00B4494E">
        <w:rPr>
          <w:rFonts w:ascii="Times New Roman" w:hAnsi="Times New Roman" w:cs="Times New Roman"/>
          <w:sz w:val="28"/>
          <w:szCs w:val="28"/>
        </w:rPr>
        <w:t>, объем,</w:t>
      </w:r>
      <w:r w:rsidRPr="00B4494E">
        <w:rPr>
          <w:rFonts w:ascii="Times New Roman" w:hAnsi="Times New Roman" w:cs="Times New Roman"/>
          <w:sz w:val="28"/>
          <w:szCs w:val="28"/>
        </w:rPr>
        <w:t xml:space="preserve"> принципы разработки и оформления</w:t>
      </w:r>
      <w:r w:rsidR="00B4494E">
        <w:rPr>
          <w:rFonts w:ascii="Times New Roman" w:hAnsi="Times New Roman" w:cs="Times New Roman"/>
          <w:sz w:val="28"/>
          <w:szCs w:val="28"/>
        </w:rPr>
        <w:t>;</w:t>
      </w:r>
    </w:p>
    <w:p w:rsidR="00B4494E" w:rsidRPr="00B4494E" w:rsidRDefault="00B4494E" w:rsidP="00A366E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94E">
        <w:rPr>
          <w:rFonts w:ascii="Times New Roman" w:hAnsi="Times New Roman" w:cs="Times New Roman"/>
          <w:sz w:val="28"/>
          <w:szCs w:val="28"/>
        </w:rPr>
        <w:t>примерное распределение времени на выполнение отдельных частей курсовой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94E" w:rsidRPr="00B4494E" w:rsidRDefault="00AA6238" w:rsidP="00A366E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94E">
        <w:rPr>
          <w:rFonts w:ascii="Times New Roman" w:hAnsi="Times New Roman" w:cs="Times New Roman"/>
          <w:sz w:val="28"/>
          <w:szCs w:val="28"/>
        </w:rPr>
        <w:t>вопросы содержания и последовательности выполнения курсовой работы;</w:t>
      </w:r>
    </w:p>
    <w:p w:rsidR="00AA6238" w:rsidRPr="00B4494E" w:rsidRDefault="00B4494E" w:rsidP="00A366E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94E">
        <w:rPr>
          <w:rFonts w:ascii="Times New Roman" w:hAnsi="Times New Roman" w:cs="Times New Roman"/>
          <w:sz w:val="28"/>
          <w:szCs w:val="28"/>
        </w:rPr>
        <w:t>проработку наиболее принципиальных и спорных вопросов;</w:t>
      </w:r>
    </w:p>
    <w:p w:rsidR="00B4494E" w:rsidRDefault="00AB1B82" w:rsidP="00A366E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94E">
        <w:rPr>
          <w:rFonts w:ascii="Times New Roman" w:hAnsi="Times New Roman" w:cs="Times New Roman"/>
          <w:sz w:val="28"/>
          <w:szCs w:val="28"/>
        </w:rPr>
        <w:t>использовани</w:t>
      </w:r>
      <w:r w:rsidR="00B4494E" w:rsidRPr="00B4494E">
        <w:rPr>
          <w:rFonts w:ascii="Times New Roman" w:hAnsi="Times New Roman" w:cs="Times New Roman"/>
          <w:sz w:val="28"/>
          <w:szCs w:val="28"/>
        </w:rPr>
        <w:t>е</w:t>
      </w:r>
      <w:r w:rsidRPr="00B4494E">
        <w:rPr>
          <w:rFonts w:ascii="Times New Roman" w:hAnsi="Times New Roman" w:cs="Times New Roman"/>
          <w:sz w:val="28"/>
          <w:szCs w:val="28"/>
        </w:rPr>
        <w:t xml:space="preserve"> основной и дополнительной литературы, </w:t>
      </w:r>
      <w:r w:rsidR="00B4494E" w:rsidRPr="00B4494E">
        <w:rPr>
          <w:rFonts w:ascii="Times New Roman" w:hAnsi="Times New Roman" w:cs="Times New Roman"/>
          <w:sz w:val="28"/>
          <w:szCs w:val="28"/>
        </w:rPr>
        <w:t xml:space="preserve">её подбора, </w:t>
      </w:r>
      <w:r w:rsidRPr="00B4494E">
        <w:rPr>
          <w:rFonts w:ascii="Times New Roman" w:hAnsi="Times New Roman" w:cs="Times New Roman"/>
          <w:sz w:val="28"/>
          <w:szCs w:val="28"/>
        </w:rPr>
        <w:t>практического материала и других источников информации</w:t>
      </w:r>
      <w:r w:rsidR="00B4494E" w:rsidRPr="00B4494E">
        <w:rPr>
          <w:rFonts w:ascii="Times New Roman" w:hAnsi="Times New Roman" w:cs="Times New Roman"/>
          <w:sz w:val="28"/>
          <w:szCs w:val="28"/>
        </w:rPr>
        <w:t>.</w:t>
      </w:r>
      <w:r w:rsidR="00B44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493" w:rsidRPr="00B905EE" w:rsidRDefault="006258DE" w:rsidP="00BB6F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94E" w:rsidRPr="00B905EE">
        <w:rPr>
          <w:rFonts w:ascii="Times New Roman" w:hAnsi="Times New Roman" w:cs="Times New Roman"/>
          <w:sz w:val="28"/>
          <w:szCs w:val="28"/>
        </w:rPr>
        <w:t>Руководитель курсовой</w:t>
      </w:r>
      <w:r w:rsidR="00B905EE" w:rsidRPr="00B905E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B6FF1">
        <w:rPr>
          <w:rFonts w:ascii="Times New Roman" w:hAnsi="Times New Roman" w:cs="Times New Roman"/>
          <w:sz w:val="28"/>
          <w:szCs w:val="28"/>
        </w:rPr>
        <w:t xml:space="preserve"> </w:t>
      </w:r>
      <w:r w:rsidR="004C0493" w:rsidRPr="00B905EE">
        <w:rPr>
          <w:rFonts w:ascii="Times New Roman" w:hAnsi="Times New Roman" w:cs="Times New Roman"/>
          <w:sz w:val="28"/>
          <w:szCs w:val="28"/>
        </w:rPr>
        <w:t>контрол</w:t>
      </w:r>
      <w:r w:rsidR="00B4494E" w:rsidRPr="00B905EE">
        <w:rPr>
          <w:rFonts w:ascii="Times New Roman" w:hAnsi="Times New Roman" w:cs="Times New Roman"/>
          <w:sz w:val="28"/>
          <w:szCs w:val="28"/>
        </w:rPr>
        <w:t>ирует</w:t>
      </w:r>
      <w:r w:rsidR="004C0493" w:rsidRPr="00B905EE">
        <w:rPr>
          <w:rFonts w:ascii="Times New Roman" w:hAnsi="Times New Roman" w:cs="Times New Roman"/>
          <w:sz w:val="28"/>
          <w:szCs w:val="28"/>
        </w:rPr>
        <w:t xml:space="preserve"> ход</w:t>
      </w:r>
      <w:r w:rsidR="00B4494E" w:rsidRPr="00B905EE">
        <w:rPr>
          <w:rFonts w:ascii="Times New Roman" w:hAnsi="Times New Roman" w:cs="Times New Roman"/>
          <w:sz w:val="28"/>
          <w:szCs w:val="28"/>
        </w:rPr>
        <w:t xml:space="preserve"> её</w:t>
      </w:r>
      <w:r w:rsidR="004C0493" w:rsidRPr="00B905EE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B4494E" w:rsidRPr="00B905EE">
        <w:rPr>
          <w:rFonts w:ascii="Times New Roman" w:hAnsi="Times New Roman" w:cs="Times New Roman"/>
          <w:sz w:val="28"/>
          <w:szCs w:val="28"/>
        </w:rPr>
        <w:t xml:space="preserve">, </w:t>
      </w:r>
      <w:r w:rsidR="000651FD" w:rsidRPr="00B905EE">
        <w:rPr>
          <w:rFonts w:ascii="Times New Roman" w:hAnsi="Times New Roman" w:cs="Times New Roman"/>
          <w:sz w:val="28"/>
          <w:szCs w:val="28"/>
        </w:rPr>
        <w:t>проверяет выполненную курсовую работу</w:t>
      </w:r>
      <w:r w:rsidR="00B905EE">
        <w:rPr>
          <w:rFonts w:ascii="Times New Roman" w:hAnsi="Times New Roman" w:cs="Times New Roman"/>
          <w:sz w:val="28"/>
          <w:szCs w:val="28"/>
        </w:rPr>
        <w:t xml:space="preserve">. </w:t>
      </w:r>
      <w:r w:rsidR="000651FD" w:rsidRPr="00B905EE">
        <w:rPr>
          <w:rFonts w:ascii="Times New Roman" w:hAnsi="Times New Roman" w:cs="Times New Roman"/>
          <w:sz w:val="28"/>
          <w:szCs w:val="28"/>
        </w:rPr>
        <w:t xml:space="preserve"> </w:t>
      </w:r>
      <w:r w:rsidR="00B905EE" w:rsidRPr="00576247">
        <w:rPr>
          <w:rFonts w:ascii="Times New Roman" w:hAnsi="Times New Roman" w:cs="Times New Roman"/>
          <w:sz w:val="28"/>
          <w:szCs w:val="28"/>
        </w:rPr>
        <w:t xml:space="preserve">Законченные курсовые работы в установленный срок сдаются руководителю.  </w:t>
      </w:r>
      <w:r w:rsidR="00B905EE" w:rsidRPr="00B905EE">
        <w:rPr>
          <w:rFonts w:ascii="Times New Roman" w:hAnsi="Times New Roman" w:cs="Times New Roman"/>
          <w:sz w:val="28"/>
          <w:szCs w:val="28"/>
        </w:rPr>
        <w:t>Руководитель</w:t>
      </w:r>
      <w:r w:rsidR="00B905EE" w:rsidRPr="00576247">
        <w:rPr>
          <w:rFonts w:ascii="Times New Roman" w:hAnsi="Times New Roman" w:cs="Times New Roman"/>
          <w:sz w:val="28"/>
          <w:szCs w:val="28"/>
        </w:rPr>
        <w:t xml:space="preserve"> проверяет, оценивает качество курсовой работы с учетом теоретического и практического содержания, достижения её целей и задач, </w:t>
      </w:r>
      <w:r w:rsidR="004C0493" w:rsidRPr="00B905EE">
        <w:rPr>
          <w:rFonts w:ascii="Times New Roman" w:hAnsi="Times New Roman" w:cs="Times New Roman"/>
          <w:sz w:val="28"/>
          <w:szCs w:val="28"/>
        </w:rPr>
        <w:t>гот</w:t>
      </w:r>
      <w:r w:rsidR="00B4494E" w:rsidRPr="00B905EE">
        <w:rPr>
          <w:rFonts w:ascii="Times New Roman" w:hAnsi="Times New Roman" w:cs="Times New Roman"/>
          <w:sz w:val="28"/>
          <w:szCs w:val="28"/>
        </w:rPr>
        <w:t>овит письменный отзыв</w:t>
      </w:r>
      <w:r w:rsidR="000651FD" w:rsidRPr="00B905EE">
        <w:rPr>
          <w:rFonts w:ascii="Times New Roman" w:hAnsi="Times New Roman" w:cs="Times New Roman"/>
          <w:sz w:val="28"/>
          <w:szCs w:val="28"/>
        </w:rPr>
        <w:t xml:space="preserve">  </w:t>
      </w:r>
      <w:r w:rsidR="004C0493" w:rsidRPr="00B905EE">
        <w:rPr>
          <w:rFonts w:ascii="Times New Roman" w:hAnsi="Times New Roman" w:cs="Times New Roman"/>
          <w:sz w:val="28"/>
          <w:szCs w:val="28"/>
        </w:rPr>
        <w:t>и рекомендации по защите</w:t>
      </w:r>
      <w:r w:rsidR="000651FD" w:rsidRPr="00B905EE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4C0493" w:rsidRPr="00B905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493" w:rsidRPr="00576247" w:rsidRDefault="00B905EE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Проверенная и подписанная руководителем курсовая работа в</w:t>
      </w:r>
      <w:r w:rsidR="004C0493" w:rsidRPr="00576247">
        <w:rPr>
          <w:rFonts w:ascii="Times New Roman" w:hAnsi="Times New Roman" w:cs="Times New Roman"/>
          <w:sz w:val="28"/>
          <w:szCs w:val="28"/>
        </w:rPr>
        <w:t>месте с письменным отзывом передает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4C0493" w:rsidRPr="0057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4C0493" w:rsidRPr="00576247">
        <w:rPr>
          <w:rFonts w:ascii="Times New Roman" w:hAnsi="Times New Roman" w:cs="Times New Roman"/>
          <w:sz w:val="28"/>
          <w:szCs w:val="28"/>
        </w:rPr>
        <w:t xml:space="preserve"> для ознакомления. </w:t>
      </w:r>
    </w:p>
    <w:p w:rsidR="004C0493" w:rsidRPr="00576247" w:rsidRDefault="00B905EE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4C0493" w:rsidRPr="00576247">
        <w:rPr>
          <w:rFonts w:ascii="Times New Roman" w:hAnsi="Times New Roman" w:cs="Times New Roman"/>
          <w:sz w:val="28"/>
          <w:szCs w:val="28"/>
        </w:rPr>
        <w:t>исьменн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C0493" w:rsidRPr="00576247">
        <w:rPr>
          <w:rFonts w:ascii="Times New Roman" w:hAnsi="Times New Roman" w:cs="Times New Roman"/>
          <w:sz w:val="28"/>
          <w:szCs w:val="28"/>
        </w:rPr>
        <w:t xml:space="preserve"> отзыв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0493" w:rsidRPr="00576247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 быть оценка</w:t>
      </w:r>
      <w:r w:rsidR="004C0493" w:rsidRPr="00576247">
        <w:rPr>
          <w:rFonts w:ascii="Times New Roman" w:hAnsi="Times New Roman" w:cs="Times New Roman"/>
          <w:sz w:val="28"/>
          <w:szCs w:val="28"/>
        </w:rPr>
        <w:t xml:space="preserve"> </w:t>
      </w:r>
      <w:r w:rsidRPr="00576247">
        <w:rPr>
          <w:rFonts w:ascii="Times New Roman" w:hAnsi="Times New Roman" w:cs="Times New Roman"/>
          <w:sz w:val="28"/>
          <w:szCs w:val="28"/>
        </w:rPr>
        <w:t>каче</w:t>
      </w:r>
      <w:r>
        <w:rPr>
          <w:rFonts w:ascii="Times New Roman" w:hAnsi="Times New Roman" w:cs="Times New Roman"/>
          <w:sz w:val="28"/>
          <w:szCs w:val="28"/>
        </w:rPr>
        <w:t>ства выполнения курсовой работы,</w:t>
      </w:r>
      <w:r w:rsidRPr="00B90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576247">
        <w:rPr>
          <w:rFonts w:ascii="Times New Roman" w:hAnsi="Times New Roman" w:cs="Times New Roman"/>
          <w:sz w:val="28"/>
          <w:szCs w:val="28"/>
        </w:rPr>
        <w:t xml:space="preserve"> полноты разработки поставленных вопросов, теоретической и практиче</w:t>
      </w:r>
      <w:r>
        <w:rPr>
          <w:rFonts w:ascii="Times New Roman" w:hAnsi="Times New Roman" w:cs="Times New Roman"/>
          <w:sz w:val="28"/>
          <w:szCs w:val="28"/>
        </w:rPr>
        <w:t>ской значимости курсовой работы и</w:t>
      </w:r>
      <w:r w:rsidR="004C0493" w:rsidRPr="00576247">
        <w:rPr>
          <w:rFonts w:ascii="Times New Roman" w:hAnsi="Times New Roman" w:cs="Times New Roman"/>
          <w:sz w:val="28"/>
          <w:szCs w:val="28"/>
        </w:rPr>
        <w:t xml:space="preserve"> заключение о соответствии ку</w:t>
      </w:r>
      <w:r>
        <w:rPr>
          <w:rFonts w:ascii="Times New Roman" w:hAnsi="Times New Roman" w:cs="Times New Roman"/>
          <w:sz w:val="28"/>
          <w:szCs w:val="28"/>
        </w:rPr>
        <w:t>рсовой работы  заявленной теме.</w:t>
      </w:r>
    </w:p>
    <w:p w:rsidR="00F73625" w:rsidRDefault="00E92F4D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Защита курсовой</w:t>
      </w:r>
      <w:r w:rsidR="004C0493" w:rsidRPr="0057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4C0493" w:rsidRPr="00576247">
        <w:rPr>
          <w:rFonts w:ascii="Times New Roman" w:hAnsi="Times New Roman" w:cs="Times New Roman"/>
          <w:sz w:val="28"/>
          <w:szCs w:val="28"/>
        </w:rPr>
        <w:t xml:space="preserve"> является обязательной и проводится за счет объема времени, предусмотренного на изучение дисциплины.  Курсовая работа оценивается по пятибалльной системе и возвращается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D971E4">
        <w:rPr>
          <w:rFonts w:ascii="Times New Roman" w:hAnsi="Times New Roman" w:cs="Times New Roman"/>
          <w:sz w:val="28"/>
          <w:szCs w:val="28"/>
        </w:rPr>
        <w:t xml:space="preserve"> </w:t>
      </w:r>
      <w:r w:rsidR="004C0493" w:rsidRPr="00576247">
        <w:rPr>
          <w:rFonts w:ascii="Times New Roman" w:hAnsi="Times New Roman" w:cs="Times New Roman"/>
          <w:sz w:val="28"/>
          <w:szCs w:val="28"/>
        </w:rPr>
        <w:t xml:space="preserve">для ознакомления с исправлениями и пометками преподавателя (если таковые имеются). На </w:t>
      </w:r>
      <w:r w:rsidR="00B47AF0" w:rsidRPr="00576247">
        <w:rPr>
          <w:rFonts w:ascii="Times New Roman" w:hAnsi="Times New Roman" w:cs="Times New Roman"/>
          <w:sz w:val="28"/>
          <w:szCs w:val="28"/>
        </w:rPr>
        <w:t>основании</w:t>
      </w:r>
      <w:r w:rsidR="004C0493" w:rsidRPr="00576247">
        <w:rPr>
          <w:rFonts w:ascii="Times New Roman" w:hAnsi="Times New Roman" w:cs="Times New Roman"/>
          <w:sz w:val="28"/>
          <w:szCs w:val="28"/>
        </w:rPr>
        <w:t xml:space="preserve"> «отзыва»</w:t>
      </w:r>
      <w:r w:rsidR="00624DC0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4C0493" w:rsidRPr="0057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4C0493" w:rsidRPr="00576247">
        <w:rPr>
          <w:rFonts w:ascii="Times New Roman" w:hAnsi="Times New Roman" w:cs="Times New Roman"/>
          <w:sz w:val="28"/>
          <w:szCs w:val="28"/>
        </w:rPr>
        <w:t xml:space="preserve"> имеет право внести в работу исправления, с которыми </w:t>
      </w:r>
      <w:r w:rsidR="00624DC0">
        <w:rPr>
          <w:rFonts w:ascii="Times New Roman" w:hAnsi="Times New Roman" w:cs="Times New Roman"/>
          <w:sz w:val="28"/>
          <w:szCs w:val="28"/>
        </w:rPr>
        <w:t>он</w:t>
      </w:r>
      <w:r w:rsidR="004C0493" w:rsidRPr="00576247">
        <w:rPr>
          <w:rFonts w:ascii="Times New Roman" w:hAnsi="Times New Roman" w:cs="Times New Roman"/>
          <w:sz w:val="28"/>
          <w:szCs w:val="28"/>
        </w:rPr>
        <w:t xml:space="preserve"> согласен, или обосновать свое несогласие.</w:t>
      </w:r>
      <w:r w:rsidR="00C10BC5" w:rsidRPr="00576247">
        <w:rPr>
          <w:rFonts w:ascii="Times New Roman" w:hAnsi="Times New Roman" w:cs="Times New Roman"/>
          <w:sz w:val="28"/>
          <w:szCs w:val="28"/>
        </w:rPr>
        <w:t xml:space="preserve"> Положительная оценка по той дисциплине, по которой предусматривается курсовая работа, выставляется только при условии успешной сдачи курсовой работы на оценку не ниже "удовлетворительно". </w:t>
      </w:r>
      <w:r w:rsidR="00624DC0">
        <w:rPr>
          <w:rFonts w:ascii="Times New Roman" w:hAnsi="Times New Roman" w:cs="Times New Roman"/>
          <w:sz w:val="28"/>
          <w:szCs w:val="28"/>
        </w:rPr>
        <w:t>Обучающимся</w:t>
      </w:r>
      <w:r w:rsidR="00C10BC5" w:rsidRPr="00576247">
        <w:rPr>
          <w:rFonts w:ascii="Times New Roman" w:hAnsi="Times New Roman" w:cs="Times New Roman"/>
          <w:sz w:val="28"/>
          <w:szCs w:val="28"/>
        </w:rPr>
        <w:t>, получившим неудовлетворительную оценку по курсовой работе, предоставляется право выбора новой темы курсовой работ</w:t>
      </w:r>
      <w:r w:rsidR="00624DC0">
        <w:rPr>
          <w:rFonts w:ascii="Times New Roman" w:hAnsi="Times New Roman" w:cs="Times New Roman"/>
          <w:sz w:val="28"/>
          <w:szCs w:val="28"/>
        </w:rPr>
        <w:t xml:space="preserve">ы или, по решению преподавателя – право </w:t>
      </w:r>
      <w:r w:rsidR="00C10BC5" w:rsidRPr="00576247">
        <w:rPr>
          <w:rFonts w:ascii="Times New Roman" w:hAnsi="Times New Roman" w:cs="Times New Roman"/>
          <w:sz w:val="28"/>
          <w:szCs w:val="28"/>
        </w:rPr>
        <w:t xml:space="preserve"> доработки прежней темы, (устанавливается новый срок для ее выполнения).</w:t>
      </w:r>
      <w:r w:rsidR="009E1B5E" w:rsidRPr="0057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625" w:rsidRDefault="00F73625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5E" w:rsidRDefault="00401313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E1B5E" w:rsidRPr="0057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247">
        <w:rPr>
          <w:rFonts w:ascii="Times New Roman" w:eastAsia="Times New Roman" w:hAnsi="Times New Roman" w:cs="Arial CYR"/>
          <w:b/>
          <w:bCs/>
          <w:sz w:val="28"/>
          <w:szCs w:val="28"/>
          <w:lang w:eastAsia="ru-RU"/>
        </w:rPr>
        <w:t>Структура</w:t>
      </w:r>
      <w:r w:rsidR="00452661">
        <w:rPr>
          <w:rFonts w:ascii="Times New Roman" w:eastAsia="Times New Roman" w:hAnsi="Times New Roman" w:cs="Arial CYR"/>
          <w:b/>
          <w:bCs/>
          <w:sz w:val="28"/>
          <w:szCs w:val="28"/>
          <w:lang w:eastAsia="ru-RU"/>
        </w:rPr>
        <w:t>,</w:t>
      </w:r>
      <w:r w:rsidRPr="00576247">
        <w:rPr>
          <w:rFonts w:ascii="Times New Roman" w:eastAsia="Times New Roman" w:hAnsi="Times New Roman" w:cs="Arial CYR"/>
          <w:b/>
          <w:bCs/>
          <w:sz w:val="28"/>
          <w:szCs w:val="28"/>
          <w:lang w:eastAsia="ru-RU"/>
        </w:rPr>
        <w:t xml:space="preserve"> содержание </w:t>
      </w:r>
      <w:r w:rsidR="00452661">
        <w:rPr>
          <w:rFonts w:ascii="Times New Roman" w:eastAsia="Times New Roman" w:hAnsi="Times New Roman" w:cs="Arial CYR"/>
          <w:b/>
          <w:bCs/>
          <w:sz w:val="28"/>
          <w:szCs w:val="28"/>
          <w:lang w:eastAsia="ru-RU"/>
        </w:rPr>
        <w:t xml:space="preserve">и порядок оформления </w:t>
      </w:r>
      <w:r w:rsidRPr="0057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курсовой работы</w:t>
      </w:r>
    </w:p>
    <w:p w:rsidR="00F73625" w:rsidRPr="00576247" w:rsidRDefault="00F73625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b/>
          <w:sz w:val="28"/>
          <w:szCs w:val="28"/>
          <w:lang w:eastAsia="ru-RU"/>
        </w:rPr>
      </w:pPr>
    </w:p>
    <w:p w:rsidR="009E1B5E" w:rsidRPr="00576247" w:rsidRDefault="009A07B6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По содержанию курсовая работа может носить реферативный, практический или опытно - экспериментальный характер. </w:t>
      </w:r>
      <w:r w:rsidR="003239F7"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Содержание и структура курсовой работы будет отличаться в зависимости от вида курсовой работы. </w:t>
      </w:r>
      <w:r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>По объему курсовая работа должна быть не менее 15 - 20 страниц печатного текста.</w:t>
      </w:r>
    </w:p>
    <w:p w:rsidR="00CC5445" w:rsidRPr="00641FC0" w:rsidRDefault="00CC5445" w:rsidP="00A36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структуре курсовая работа реферативного характера состоит из:</w:t>
      </w:r>
    </w:p>
    <w:p w:rsidR="00CC5445" w:rsidRPr="00641FC0" w:rsidRDefault="00CC5445" w:rsidP="00A3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>- введения, в котором раскрываются актуальность и значение темы, формулируется цель работы;</w:t>
      </w:r>
    </w:p>
    <w:p w:rsidR="00CC5445" w:rsidRPr="00641FC0" w:rsidRDefault="00CC5445" w:rsidP="00A3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>- теоретической главы,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CC5445" w:rsidRPr="00641FC0" w:rsidRDefault="00CC5445" w:rsidP="00A3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заключения, в котором содержатся выводы и рекомендации относительно возможностей использования материалов работы;</w:t>
      </w:r>
    </w:p>
    <w:p w:rsidR="00CC5445" w:rsidRPr="00641FC0" w:rsidRDefault="00CC5445" w:rsidP="00A3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FC0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списка используемых источников;</w:t>
      </w:r>
    </w:p>
    <w:p w:rsidR="00CC5445" w:rsidRPr="008C490B" w:rsidRDefault="00CC5445" w:rsidP="00A3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приложения.</w:t>
      </w:r>
    </w:p>
    <w:p w:rsidR="00CC5445" w:rsidRPr="008C490B" w:rsidRDefault="00CC5445" w:rsidP="00A36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структуре курсовая работа практического характера состоит из:</w:t>
      </w:r>
    </w:p>
    <w:p w:rsidR="00CC5445" w:rsidRPr="008C490B" w:rsidRDefault="00CC5445" w:rsidP="00A3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- введения, в котором раскрываются актуальность и значение темы, формулируются цели и задачи работы;</w:t>
      </w:r>
    </w:p>
    <w:p w:rsidR="00CC5445" w:rsidRPr="008C490B" w:rsidRDefault="00CC5445" w:rsidP="00A3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основной части, которая обычно состоит из двух разделов;</w:t>
      </w:r>
    </w:p>
    <w:p w:rsidR="00CC5445" w:rsidRPr="008C490B" w:rsidRDefault="00CC5445" w:rsidP="00A3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- в первом разделе содержатся теоретические основы разрабатываемой темы; вторым разделом является практическая часть, которая представлена расчетами, графиками, таблицами, схемами и т.п.;</w:t>
      </w:r>
    </w:p>
    <w:p w:rsidR="00CC5445" w:rsidRPr="008C490B" w:rsidRDefault="00CC5445" w:rsidP="00A3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CC5445" w:rsidRPr="008C490B" w:rsidRDefault="00CC5445" w:rsidP="00A3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списка используемой</w:t>
      </w: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литературы;</w:t>
      </w:r>
    </w:p>
    <w:p w:rsidR="00CC5445" w:rsidRPr="008C490B" w:rsidRDefault="00CC5445" w:rsidP="00A3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приложения.</w:t>
      </w:r>
    </w:p>
    <w:p w:rsidR="00CC5445" w:rsidRPr="008C490B" w:rsidRDefault="00CC5445" w:rsidP="00A36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структуре курсовая работа опытно-экспериментального характера состоит из:</w:t>
      </w:r>
    </w:p>
    <w:p w:rsidR="00CC5445" w:rsidRPr="008C490B" w:rsidRDefault="00CC5445" w:rsidP="00A3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введения, в котором раскрываются актуальность и значение темы, определяются цели и задачи эксперимента;</w:t>
      </w:r>
    </w:p>
    <w:p w:rsidR="00CC5445" w:rsidRPr="008C490B" w:rsidRDefault="00CC5445" w:rsidP="00A3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основной части, которая обычно состоит из двух разделов:</w:t>
      </w:r>
    </w:p>
    <w:p w:rsidR="00CC5445" w:rsidRPr="008C490B" w:rsidRDefault="00CC5445" w:rsidP="00A3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первом разделе содержатся теоретические основы разрабатываемой темы, даны история вопроса, уровень разработанности проблемы в теории и практике; второй раздел представлен практической частью,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работы;</w:t>
      </w:r>
    </w:p>
    <w:p w:rsidR="00CC5445" w:rsidRPr="008C490B" w:rsidRDefault="00CC5445" w:rsidP="00A3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заключения, в котором содержатся выводы и рекомендации о возможности применения полученных результатов;</w:t>
      </w:r>
    </w:p>
    <w:p w:rsidR="00CC5445" w:rsidRPr="008C490B" w:rsidRDefault="00CC5445" w:rsidP="00A3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списка используемых источников;</w:t>
      </w:r>
    </w:p>
    <w:p w:rsidR="00CC5445" w:rsidRDefault="00CC5445" w:rsidP="00A3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90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приложения.</w:t>
      </w:r>
    </w:p>
    <w:p w:rsidR="00C5443A" w:rsidRPr="00576247" w:rsidRDefault="00C5443A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  <w:sectPr w:rsidR="00C5443A" w:rsidRPr="00576247" w:rsidSect="008029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432" w:rsidRPr="00576247" w:rsidRDefault="00072432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курсовой работы располагаются в следующей последовательности: </w:t>
      </w:r>
    </w:p>
    <w:p w:rsidR="00072432" w:rsidRPr="00576247" w:rsidRDefault="00072432" w:rsidP="00A366EA">
      <w:pPr>
        <w:pStyle w:val="a8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072432" w:rsidRPr="00576247" w:rsidRDefault="00436AD8" w:rsidP="00A366EA">
      <w:pPr>
        <w:pStyle w:val="a8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содержание; </w:t>
      </w:r>
    </w:p>
    <w:p w:rsidR="00BB6FF1" w:rsidRPr="00BB6FF1" w:rsidRDefault="00072432" w:rsidP="00A366EA">
      <w:pPr>
        <w:pStyle w:val="a8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47">
        <w:rPr>
          <w:rFonts w:ascii="Times New Roman" w:hAnsi="Times New Roman" w:cs="Times New Roman"/>
          <w:sz w:val="28"/>
          <w:szCs w:val="28"/>
        </w:rPr>
        <w:t>введение</w:t>
      </w:r>
      <w:r w:rsidR="00BB6FF1">
        <w:rPr>
          <w:rFonts w:ascii="Times New Roman" w:hAnsi="Times New Roman" w:cs="Times New Roman"/>
          <w:sz w:val="28"/>
          <w:szCs w:val="28"/>
        </w:rPr>
        <w:t>;</w:t>
      </w:r>
      <w:r w:rsidR="00436AD8" w:rsidRPr="0057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FF1" w:rsidRPr="00BB6FF1" w:rsidRDefault="00436AD8" w:rsidP="00A366EA">
      <w:pPr>
        <w:pStyle w:val="a8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47">
        <w:rPr>
          <w:rFonts w:ascii="Times New Roman" w:hAnsi="Times New Roman" w:cs="Times New Roman"/>
          <w:sz w:val="28"/>
          <w:szCs w:val="28"/>
        </w:rPr>
        <w:t>1</w:t>
      </w:r>
      <w:r w:rsidR="00BB6FF1">
        <w:rPr>
          <w:rFonts w:ascii="Times New Roman" w:hAnsi="Times New Roman" w:cs="Times New Roman"/>
          <w:sz w:val="28"/>
          <w:szCs w:val="28"/>
        </w:rPr>
        <w:t xml:space="preserve"> глава;</w:t>
      </w:r>
    </w:p>
    <w:p w:rsidR="00072432" w:rsidRPr="00576247" w:rsidRDefault="00436AD8" w:rsidP="00A366EA">
      <w:pPr>
        <w:pStyle w:val="a8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47">
        <w:rPr>
          <w:rFonts w:ascii="Times New Roman" w:hAnsi="Times New Roman" w:cs="Times New Roman"/>
          <w:sz w:val="28"/>
          <w:szCs w:val="28"/>
        </w:rPr>
        <w:t>2 глава</w:t>
      </w:r>
      <w:r w:rsidR="00072432" w:rsidRPr="005762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6FF1" w:rsidRPr="00BB6FF1" w:rsidRDefault="00072432" w:rsidP="00A366EA">
      <w:pPr>
        <w:pStyle w:val="a8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заключение; </w:t>
      </w:r>
    </w:p>
    <w:p w:rsidR="00BB6FF1" w:rsidRPr="00BB6FF1" w:rsidRDefault="00BB6FF1" w:rsidP="00A366EA">
      <w:pPr>
        <w:pStyle w:val="a8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0D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072432" w:rsidRPr="005762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2432" w:rsidRPr="00576247" w:rsidRDefault="00072432" w:rsidP="00A366EA">
      <w:pPr>
        <w:pStyle w:val="a8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приложения. </w:t>
      </w:r>
    </w:p>
    <w:p w:rsidR="00072432" w:rsidRPr="00FF34FC" w:rsidRDefault="00072432" w:rsidP="00C465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4656B">
        <w:rPr>
          <w:rFonts w:ascii="Times New Roman" w:hAnsi="Times New Roman" w:cs="Times New Roman"/>
          <w:sz w:val="28"/>
          <w:szCs w:val="28"/>
        </w:rPr>
        <w:t xml:space="preserve">Работа начинается с  титульного листа, </w:t>
      </w:r>
      <w:r w:rsidR="00C4656B" w:rsidRPr="00C4656B">
        <w:rPr>
          <w:rFonts w:ascii="Times New Roman" w:hAnsi="Times New Roman" w:cs="Times New Roman"/>
          <w:sz w:val="28"/>
          <w:szCs w:val="28"/>
        </w:rPr>
        <w:t xml:space="preserve">который оформляется в строгом соответствии с установленным образцом </w:t>
      </w:r>
      <w:r w:rsidR="00C4656B" w:rsidRPr="00C4656B">
        <w:rPr>
          <w:rFonts w:ascii="Times New Roman" w:hAnsi="Times New Roman" w:cs="Times New Roman"/>
          <w:b/>
          <w:sz w:val="28"/>
          <w:szCs w:val="28"/>
        </w:rPr>
        <w:t>(Приложение 1)</w:t>
      </w:r>
      <w:r w:rsidR="00C4656B" w:rsidRPr="00C4656B">
        <w:rPr>
          <w:rFonts w:ascii="Times New Roman" w:hAnsi="Times New Roman" w:cs="Times New Roman"/>
          <w:sz w:val="28"/>
          <w:szCs w:val="28"/>
        </w:rPr>
        <w:t>.</w:t>
      </w:r>
    </w:p>
    <w:p w:rsidR="00C5443A" w:rsidRPr="00576247" w:rsidRDefault="00C4656B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В </w:t>
      </w:r>
      <w:r w:rsidRPr="00B5450D">
        <w:rPr>
          <w:rFonts w:ascii="Times New Roman" w:hAnsi="Times New Roman" w:cs="Times New Roman"/>
          <w:b/>
          <w:sz w:val="28"/>
          <w:szCs w:val="28"/>
        </w:rPr>
        <w:t xml:space="preserve">«Содержании» </w:t>
      </w:r>
      <w:r w:rsidRPr="00B5450D">
        <w:rPr>
          <w:rFonts w:ascii="Times New Roman" w:hAnsi="Times New Roman" w:cs="Times New Roman"/>
          <w:sz w:val="28"/>
          <w:szCs w:val="28"/>
        </w:rPr>
        <w:t>последовательно перечисляются заголовки всех глав и параграфов, пронумерованные согласно их размещению в работе.    Содержание должно включать все заголовки, имеющиеся в работе, с обязательным указанием номеров страниц, с которых они начинаются. Заголовки содержания должны точно повторять названия глав и параграфов в тексте работы. Сокращение или представление их в другой формулировке, последовательности или соподчиненности по сравнению с заголовками в тексте не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6B">
        <w:rPr>
          <w:rFonts w:ascii="Times New Roman" w:hAnsi="Times New Roman" w:cs="Times New Roman"/>
          <w:b/>
          <w:sz w:val="28"/>
          <w:szCs w:val="28"/>
        </w:rPr>
        <w:t>(Приложение 2).</w:t>
      </w:r>
    </w:p>
    <w:p w:rsidR="00CD3C99" w:rsidRDefault="00CD3C99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Во </w:t>
      </w:r>
      <w:r w:rsidRPr="00FF34FC">
        <w:rPr>
          <w:rFonts w:ascii="Times New Roman" w:hAnsi="Times New Roman" w:cs="Times New Roman"/>
          <w:b/>
          <w:sz w:val="28"/>
          <w:szCs w:val="28"/>
        </w:rPr>
        <w:t>введении</w:t>
      </w:r>
      <w:r w:rsidRPr="00576247">
        <w:rPr>
          <w:rFonts w:ascii="Times New Roman" w:hAnsi="Times New Roman" w:cs="Times New Roman"/>
          <w:sz w:val="28"/>
          <w:szCs w:val="28"/>
        </w:rPr>
        <w:t xml:space="preserve"> (2-3 стр., 10-15% от общего объема работы) </w:t>
      </w:r>
      <w:r w:rsidRPr="00EC40F2">
        <w:rPr>
          <w:rFonts w:ascii="Times New Roman" w:hAnsi="Times New Roman" w:cs="Times New Roman"/>
          <w:sz w:val="28"/>
          <w:szCs w:val="28"/>
          <w:u w:val="single"/>
        </w:rPr>
        <w:t>кратко обосновывается выбор темы курсовой работы:</w:t>
      </w:r>
      <w:r w:rsidRPr="00576247">
        <w:rPr>
          <w:rFonts w:ascii="Times New Roman" w:hAnsi="Times New Roman" w:cs="Times New Roman"/>
          <w:sz w:val="28"/>
          <w:szCs w:val="28"/>
        </w:rPr>
        <w:t xml:space="preserve"> актуальность проблемы исследования</w:t>
      </w:r>
      <w:r w:rsidRPr="00E84B96">
        <w:rPr>
          <w:rFonts w:ascii="Times New Roman" w:hAnsi="Times New Roman" w:cs="Times New Roman"/>
          <w:sz w:val="28"/>
          <w:szCs w:val="28"/>
        </w:rPr>
        <w:t xml:space="preserve">; цели, задачи исследования; </w:t>
      </w:r>
      <w:r w:rsidR="00C4656B" w:rsidRPr="00E84B96">
        <w:rPr>
          <w:rFonts w:ascii="Times New Roman" w:hAnsi="Times New Roman" w:cs="Times New Roman"/>
          <w:sz w:val="28"/>
          <w:szCs w:val="28"/>
        </w:rPr>
        <w:t xml:space="preserve">объект и предмет исследования; </w:t>
      </w:r>
      <w:r w:rsidRPr="00E84B96">
        <w:rPr>
          <w:rFonts w:ascii="Times New Roman" w:hAnsi="Times New Roman" w:cs="Times New Roman"/>
          <w:sz w:val="28"/>
          <w:szCs w:val="28"/>
        </w:rPr>
        <w:t>степень разработанности в специальной литературе</w:t>
      </w:r>
      <w:r w:rsidRPr="00576247">
        <w:rPr>
          <w:rFonts w:ascii="Times New Roman" w:hAnsi="Times New Roman" w:cs="Times New Roman"/>
          <w:sz w:val="28"/>
          <w:szCs w:val="28"/>
        </w:rPr>
        <w:t xml:space="preserve">, указываются источники информации. Уместно показать разработанность вопроса (темы) в историческом аспекте. Кроме того, должна быть четко определена теоретическая база исследования, т.е. перечислены наиболее значимые авторы, проводившие научные или научно-практические исследования по данной проблеме, должно быть сформулировано и обосновано отношение </w:t>
      </w:r>
      <w:r w:rsidRPr="00576247">
        <w:rPr>
          <w:rFonts w:ascii="Times New Roman" w:hAnsi="Times New Roman" w:cs="Times New Roman"/>
          <w:sz w:val="28"/>
          <w:szCs w:val="28"/>
        </w:rPr>
        <w:lastRenderedPageBreak/>
        <w:t xml:space="preserve">студента к их научным позициям. Далее следует показать научную новизну и практическую значимость работы. </w:t>
      </w:r>
    </w:p>
    <w:p w:rsidR="00C4656B" w:rsidRDefault="00C4656B" w:rsidP="00C46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Цель</w:t>
      </w:r>
      <w:r w:rsidR="00EC40F2">
        <w:rPr>
          <w:rFonts w:ascii="Times New Roman" w:hAnsi="Times New Roman" w:cs="Times New Roman"/>
          <w:sz w:val="28"/>
          <w:szCs w:val="28"/>
        </w:rPr>
        <w:t xml:space="preserve"> написания курсовой работы</w:t>
      </w:r>
      <w:r w:rsidRPr="00B5450D">
        <w:rPr>
          <w:rFonts w:ascii="Times New Roman" w:hAnsi="Times New Roman" w:cs="Times New Roman"/>
          <w:sz w:val="28"/>
          <w:szCs w:val="28"/>
        </w:rPr>
        <w:t xml:space="preserve">, как правило, определяется ее названием (темой) и состоит в исследовании частных вопросов в рамках уже апробированных концепций и методик. </w:t>
      </w:r>
    </w:p>
    <w:p w:rsidR="00EC40F2" w:rsidRDefault="00C4656B" w:rsidP="00C46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Определив цель, объект, предмет  необходимо сформулировать </w:t>
      </w:r>
      <w:r w:rsidRPr="00B5450D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B54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56B" w:rsidRPr="00B5450D" w:rsidRDefault="00C4656B" w:rsidP="00C46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B5450D">
        <w:rPr>
          <w:rFonts w:ascii="Times New Roman" w:hAnsi="Times New Roman" w:cs="Times New Roman"/>
          <w:sz w:val="28"/>
          <w:szCs w:val="28"/>
        </w:rPr>
        <w:t xml:space="preserve"> формулируются в форме перечисления (изучить.... исследовать..., проанализировать..., оценить..., охарактеризовать..., обосновать ..., определить ...). Формулировки задач обычно отражают название глав и параграфов в </w:t>
      </w:r>
      <w:r w:rsidR="00EC40F2">
        <w:rPr>
          <w:rFonts w:ascii="Times New Roman" w:hAnsi="Times New Roman" w:cs="Times New Roman"/>
          <w:sz w:val="28"/>
          <w:szCs w:val="28"/>
        </w:rPr>
        <w:t>курсовой работе</w:t>
      </w:r>
      <w:r w:rsidRPr="00B5450D">
        <w:rPr>
          <w:rFonts w:ascii="Times New Roman" w:hAnsi="Times New Roman" w:cs="Times New Roman"/>
          <w:sz w:val="28"/>
          <w:szCs w:val="28"/>
        </w:rPr>
        <w:t xml:space="preserve">. Они должны быть точными и краткими. </w:t>
      </w:r>
    </w:p>
    <w:p w:rsidR="00C4656B" w:rsidRPr="00B5450D" w:rsidRDefault="00C4656B" w:rsidP="00C46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Объект</w:t>
      </w:r>
      <w:r w:rsidRPr="00B5450D">
        <w:rPr>
          <w:rFonts w:ascii="Times New Roman" w:hAnsi="Times New Roman" w:cs="Times New Roman"/>
          <w:sz w:val="28"/>
          <w:szCs w:val="28"/>
        </w:rPr>
        <w:t xml:space="preserve"> - это процесс или явление, порождающее проблемную ситуацию и избранное для изучения. </w:t>
      </w:r>
    </w:p>
    <w:p w:rsidR="00C4656B" w:rsidRPr="00B5450D" w:rsidRDefault="00C4656B" w:rsidP="00C46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B5450D">
        <w:rPr>
          <w:rFonts w:ascii="Times New Roman" w:hAnsi="Times New Roman" w:cs="Times New Roman"/>
          <w:sz w:val="28"/>
          <w:szCs w:val="28"/>
        </w:rPr>
        <w:t xml:space="preserve"> - это то, что находится в границах объекта.</w:t>
      </w:r>
    </w:p>
    <w:p w:rsidR="00C4656B" w:rsidRDefault="00C4656B" w:rsidP="00C465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0D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Pr="00B5450D">
        <w:rPr>
          <w:rFonts w:ascii="Times New Roman" w:hAnsi="Times New Roman" w:cs="Times New Roman"/>
          <w:sz w:val="28"/>
          <w:szCs w:val="28"/>
        </w:rPr>
        <w:t>- более широкое понятие, чем предмет.</w:t>
      </w:r>
      <w:r w:rsidRPr="00B545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56B" w:rsidRPr="00576247" w:rsidRDefault="00946AA9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AA9">
        <w:rPr>
          <w:rFonts w:ascii="Times New Roman" w:hAnsi="Times New Roman" w:cs="Times New Roman"/>
          <w:sz w:val="28"/>
          <w:szCs w:val="28"/>
        </w:rPr>
        <w:t xml:space="preserve">Возможно </w:t>
      </w:r>
      <w:r>
        <w:rPr>
          <w:rFonts w:ascii="Times New Roman" w:hAnsi="Times New Roman" w:cs="Times New Roman"/>
          <w:sz w:val="28"/>
          <w:szCs w:val="28"/>
        </w:rPr>
        <w:t xml:space="preserve">применение элементов </w:t>
      </w:r>
      <w:r w:rsidRPr="00946AA9">
        <w:rPr>
          <w:rFonts w:ascii="Times New Roman" w:hAnsi="Times New Roman" w:cs="Times New Roman"/>
          <w:sz w:val="28"/>
          <w:szCs w:val="28"/>
        </w:rPr>
        <w:t xml:space="preserve"> новизны и практической значимости курсовой работы</w:t>
      </w:r>
      <w:r>
        <w:rPr>
          <w:rFonts w:ascii="Times New Roman" w:hAnsi="Times New Roman" w:cs="Times New Roman"/>
          <w:sz w:val="28"/>
          <w:szCs w:val="28"/>
        </w:rPr>
        <w:t>, а также описание применяемых методик исследования</w:t>
      </w:r>
      <w:r w:rsidRPr="00946AA9">
        <w:rPr>
          <w:rFonts w:ascii="Times New Roman" w:hAnsi="Times New Roman" w:cs="Times New Roman"/>
          <w:sz w:val="28"/>
          <w:szCs w:val="28"/>
        </w:rPr>
        <w:t>.</w:t>
      </w:r>
    </w:p>
    <w:p w:rsidR="00EC40F2" w:rsidRDefault="00CD3C99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AA9">
        <w:rPr>
          <w:rFonts w:ascii="Times New Roman" w:hAnsi="Times New Roman" w:cs="Times New Roman"/>
          <w:b/>
          <w:sz w:val="28"/>
          <w:szCs w:val="28"/>
        </w:rPr>
        <w:t>Основной текст работы</w:t>
      </w:r>
      <w:r w:rsidRPr="00576247">
        <w:rPr>
          <w:rFonts w:ascii="Times New Roman" w:hAnsi="Times New Roman" w:cs="Times New Roman"/>
          <w:sz w:val="28"/>
          <w:szCs w:val="28"/>
        </w:rPr>
        <w:t>, раскрывающий содержание темы (</w:t>
      </w:r>
      <w:r w:rsidR="005B3A3B">
        <w:rPr>
          <w:rFonts w:ascii="Times New Roman" w:hAnsi="Times New Roman" w:cs="Times New Roman"/>
          <w:sz w:val="28"/>
          <w:szCs w:val="28"/>
        </w:rPr>
        <w:t>8-12</w:t>
      </w:r>
      <w:r w:rsidRPr="00576247">
        <w:rPr>
          <w:rFonts w:ascii="Times New Roman" w:hAnsi="Times New Roman" w:cs="Times New Roman"/>
          <w:sz w:val="28"/>
          <w:szCs w:val="28"/>
        </w:rPr>
        <w:t xml:space="preserve"> стр., 70-80% от общего объема работы) делится на главы, а главы на параграфы (не менее 2 </w:t>
      </w:r>
      <w:r w:rsidR="00EC40F2" w:rsidRPr="00576247">
        <w:rPr>
          <w:rFonts w:ascii="Times New Roman" w:hAnsi="Times New Roman" w:cs="Times New Roman"/>
          <w:sz w:val="28"/>
          <w:szCs w:val="28"/>
        </w:rPr>
        <w:t xml:space="preserve">глав </w:t>
      </w:r>
      <w:r w:rsidRPr="00576247">
        <w:rPr>
          <w:rFonts w:ascii="Times New Roman" w:hAnsi="Times New Roman" w:cs="Times New Roman"/>
          <w:sz w:val="28"/>
          <w:szCs w:val="28"/>
        </w:rPr>
        <w:t xml:space="preserve">и не более 3-4 параграфов), посвященные более узким вопросам темы. Разделы курсовой работы должны быть соразмерны друг другу. Основной текст работы включает в себя изложение темы в последовательности, определенной планом, с использованием учебной и научной литературы (первоисточников) и норм действующего законодательства. Изложение материала должно быть последовательным и логичным. Все главы должны быть связаны между собой. Следует обращать особое внимание на логические переходы от одной главы к другой, от параграфа к параграфу, а внутри параграфа – от вопроса к вопросу. В конце каждой главы (раздела) должны содержаться выводы по изложенному материалу. </w:t>
      </w:r>
    </w:p>
    <w:p w:rsidR="005B3A3B" w:rsidRDefault="00CD3C99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Изложение материала по исследуемой проблеме должно быть конкретным и основываться не только на анализе научной литературы по данному вопросу, но и на материалах практической деятельности организаций (предприятий). При этом важно не просто описание, а критический анализ имеющихся данных. При изложении в курсовой работе спорных (дискуссионных) вопросов, прежде всего, следует привести мнения различных ученых и практиков. После чего необходимо обосновать свою позицию по данной проблеме, либо согласиться с одной из уже имеющихся точек зрения, выдвигая в каждом из случаев соответствующие аргументы. </w:t>
      </w:r>
    </w:p>
    <w:p w:rsidR="005B3A3B" w:rsidRDefault="00CD3C99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>Если работа носит экспериментальный характер, она должна содержать анализ эффектив</w:t>
      </w:r>
      <w:r w:rsidR="00EC40F2">
        <w:rPr>
          <w:rFonts w:ascii="Times New Roman" w:hAnsi="Times New Roman" w:cs="Times New Roman"/>
          <w:sz w:val="28"/>
          <w:szCs w:val="28"/>
        </w:rPr>
        <w:t xml:space="preserve">ности деятельности организации (в качестве примера) </w:t>
      </w:r>
      <w:r w:rsidRPr="00576247">
        <w:rPr>
          <w:rFonts w:ascii="Times New Roman" w:hAnsi="Times New Roman" w:cs="Times New Roman"/>
          <w:sz w:val="28"/>
          <w:szCs w:val="28"/>
        </w:rPr>
        <w:t xml:space="preserve">по реализации поставленных в исследовании задач, предложения (рекомендации) по совершенствованию этой деятельности. </w:t>
      </w:r>
    </w:p>
    <w:p w:rsidR="005B3A3B" w:rsidRDefault="00CD3C99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0F2">
        <w:rPr>
          <w:rFonts w:ascii="Times New Roman" w:hAnsi="Times New Roman" w:cs="Times New Roman"/>
          <w:sz w:val="28"/>
          <w:szCs w:val="28"/>
        </w:rPr>
        <w:lastRenderedPageBreak/>
        <w:t>Выводы и рекомендации,</w:t>
      </w:r>
      <w:r w:rsidRPr="00576247">
        <w:rPr>
          <w:rFonts w:ascii="Times New Roman" w:hAnsi="Times New Roman" w:cs="Times New Roman"/>
          <w:sz w:val="28"/>
          <w:szCs w:val="28"/>
        </w:rPr>
        <w:t xml:space="preserve"> сформулированные в работе, должны носить обоснованный, доказательный характер, убеждать читателя путём приведения фактов, данных (конкретных показателей, примеров, таблиц, решений), что исследуемая проблема должна решаться именно так, а не иначе.</w:t>
      </w:r>
    </w:p>
    <w:p w:rsidR="00946AA9" w:rsidRDefault="00CD3C99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 Как правило, </w:t>
      </w:r>
      <w:r w:rsidRPr="00EC40F2">
        <w:rPr>
          <w:rFonts w:ascii="Times New Roman" w:hAnsi="Times New Roman" w:cs="Times New Roman"/>
          <w:b/>
          <w:sz w:val="28"/>
          <w:szCs w:val="28"/>
        </w:rPr>
        <w:t>первая глава</w:t>
      </w:r>
      <w:r w:rsidRPr="00576247">
        <w:rPr>
          <w:rFonts w:ascii="Times New Roman" w:hAnsi="Times New Roman" w:cs="Times New Roman"/>
          <w:sz w:val="28"/>
          <w:szCs w:val="28"/>
        </w:rPr>
        <w:t xml:space="preserve"> носит теоретический характер, </w:t>
      </w:r>
      <w:r w:rsidRPr="00EC40F2">
        <w:rPr>
          <w:rFonts w:ascii="Times New Roman" w:hAnsi="Times New Roman" w:cs="Times New Roman"/>
          <w:b/>
          <w:sz w:val="28"/>
          <w:szCs w:val="28"/>
        </w:rPr>
        <w:t xml:space="preserve">вторая </w:t>
      </w:r>
      <w:r w:rsidRPr="00576247">
        <w:rPr>
          <w:rFonts w:ascii="Times New Roman" w:hAnsi="Times New Roman" w:cs="Times New Roman"/>
          <w:sz w:val="28"/>
          <w:szCs w:val="28"/>
        </w:rPr>
        <w:t xml:space="preserve">– практический характер. При написании курсовой работы нужно постоянно следить за тем, чтобы не отклоняться </w:t>
      </w:r>
      <w:r w:rsidRPr="00900B6B">
        <w:rPr>
          <w:rFonts w:ascii="Times New Roman" w:hAnsi="Times New Roman" w:cs="Times New Roman"/>
          <w:sz w:val="28"/>
          <w:szCs w:val="28"/>
        </w:rPr>
        <w:t>от предмета</w:t>
      </w:r>
      <w:r w:rsidRPr="00576247">
        <w:rPr>
          <w:rFonts w:ascii="Times New Roman" w:hAnsi="Times New Roman" w:cs="Times New Roman"/>
          <w:sz w:val="28"/>
          <w:szCs w:val="28"/>
        </w:rPr>
        <w:t xml:space="preserve"> исследования. </w:t>
      </w:r>
    </w:p>
    <w:p w:rsidR="002A4851" w:rsidRPr="00452661" w:rsidRDefault="00CD3C99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61">
        <w:rPr>
          <w:rFonts w:ascii="Times New Roman" w:hAnsi="Times New Roman" w:cs="Times New Roman"/>
          <w:sz w:val="28"/>
          <w:szCs w:val="28"/>
        </w:rPr>
        <w:t>Текст работы может содержать дословное заимствование из литературных (электронных) источников, но каждое такое заимствование должно оформляться в качестве цитаты</w:t>
      </w:r>
      <w:r w:rsidR="00AD16AF" w:rsidRPr="00452661">
        <w:rPr>
          <w:rFonts w:ascii="Times New Roman" w:hAnsi="Times New Roman" w:cs="Times New Roman"/>
          <w:sz w:val="28"/>
          <w:szCs w:val="28"/>
        </w:rPr>
        <w:t>. Оформление цитирования сопровождается ссылкой на источник, оформленный в соответствии с ГОСТ Р7.0.5 – 2008 «Библиографическая ссылка. Общие требования и правила составления».</w:t>
      </w:r>
      <w:r w:rsidRPr="00452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851" w:rsidRDefault="002A4851" w:rsidP="002A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61">
        <w:rPr>
          <w:rFonts w:ascii="Times New Roman" w:hAnsi="Times New Roman" w:cs="Times New Roman"/>
          <w:bCs/>
          <w:sz w:val="28"/>
          <w:szCs w:val="28"/>
        </w:rPr>
        <w:t>Цитаты</w:t>
      </w:r>
      <w:r w:rsidRPr="00452661">
        <w:rPr>
          <w:rFonts w:ascii="Times New Roman" w:hAnsi="Times New Roman" w:cs="Times New Roman"/>
          <w:sz w:val="28"/>
          <w:szCs w:val="28"/>
        </w:rPr>
        <w:t> должны применяться тактично по принципиальным вопросам и положениям. Не рекомендуется</w:t>
      </w:r>
      <w:r w:rsidRPr="00AB0D18">
        <w:rPr>
          <w:rFonts w:ascii="Times New Roman" w:hAnsi="Times New Roman" w:cs="Times New Roman"/>
          <w:sz w:val="28"/>
          <w:szCs w:val="28"/>
        </w:rPr>
        <w:t xml:space="preserve"> употребление двух и более цитат подряд. Не допускается соединять две цитаты в одну.</w:t>
      </w:r>
    </w:p>
    <w:p w:rsidR="002A4851" w:rsidRPr="00243840" w:rsidRDefault="002A4851" w:rsidP="002A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Цитирование может быть:</w:t>
      </w:r>
    </w:p>
    <w:p w:rsidR="002A4851" w:rsidRPr="00243840" w:rsidRDefault="002A4851" w:rsidP="002A485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прямым, когда текст воспроизводится дословно и указывается конкретная страница источника;</w:t>
      </w:r>
    </w:p>
    <w:p w:rsidR="002A4851" w:rsidRPr="00243840" w:rsidRDefault="002A4851" w:rsidP="002A485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 xml:space="preserve">непрямым, когда мысль автора приводится не дословно.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851" w:rsidRDefault="002A4851" w:rsidP="002A4851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2A4851" w:rsidRPr="00243840" w:rsidRDefault="002A4851" w:rsidP="002A4851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A6EB8">
        <w:rPr>
          <w:rFonts w:ascii="Times New Roman" w:hAnsi="Times New Roman" w:cs="Times New Roman"/>
          <w:b/>
          <w:i/>
          <w:sz w:val="28"/>
          <w:szCs w:val="28"/>
        </w:rPr>
        <w:t>Оформление ссылок при прямом цитировании</w:t>
      </w:r>
    </w:p>
    <w:p w:rsidR="002A4851" w:rsidRPr="00243840" w:rsidRDefault="002A4851" w:rsidP="002A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Существует два вида офор</w:t>
      </w:r>
      <w:r>
        <w:rPr>
          <w:rFonts w:ascii="Times New Roman" w:hAnsi="Times New Roman" w:cs="Times New Roman"/>
          <w:sz w:val="28"/>
          <w:szCs w:val="28"/>
        </w:rPr>
        <w:t>мления библиографических ссылок:</w:t>
      </w:r>
    </w:p>
    <w:p w:rsidR="002A4851" w:rsidRPr="00243840" w:rsidRDefault="002A4851" w:rsidP="002A485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Оформление сносок внизу страницы (постраничные). В этом случае библиографические сведения о цитируемом источнике располагают на той же станице, что и цитату. В конце цитаты ставят цифру, которая обозначает порядковый номер сноски на данной странице (или порядковый номер сноски в работе в случае сквозной нумерации).</w:t>
      </w:r>
    </w:p>
    <w:p w:rsidR="002A4851" w:rsidRPr="00243840" w:rsidRDefault="002A4851" w:rsidP="002A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Внизу страницы, после укороченной горизонтальной линии, этот номер повторяется, и за ним следуют библиографические сведения об источнике. Зачастую требуется, также указание  номера цитируемой страницы.</w:t>
      </w:r>
    </w:p>
    <w:p w:rsidR="002A4851" w:rsidRPr="00243840" w:rsidRDefault="002A4851" w:rsidP="002A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Для оформления сноски используется более мелкий размер шрифта, чем в тексте работы.</w:t>
      </w:r>
    </w:p>
    <w:p w:rsidR="002A4851" w:rsidRPr="00243840" w:rsidRDefault="002A4851" w:rsidP="002A48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Пример оформления сноски:</w:t>
      </w:r>
    </w:p>
    <w:tbl>
      <w:tblPr>
        <w:tblW w:w="9717" w:type="dxa"/>
        <w:tblCellSpacing w:w="0" w:type="dxa"/>
        <w:tblBorders>
          <w:top w:val="single" w:sz="6" w:space="0" w:color="0079BC"/>
          <w:left w:val="single" w:sz="6" w:space="0" w:color="0079BC"/>
        </w:tblBorders>
        <w:tblCellMar>
          <w:left w:w="0" w:type="dxa"/>
          <w:right w:w="0" w:type="dxa"/>
        </w:tblCellMar>
        <w:tblLook w:val="04A0"/>
      </w:tblPr>
      <w:tblGrid>
        <w:gridCol w:w="9717"/>
      </w:tblGrid>
      <w:tr w:rsidR="002A4851" w:rsidRPr="00243840" w:rsidTr="000056B4">
        <w:trPr>
          <w:trHeight w:val="927"/>
          <w:tblCellSpacing w:w="0" w:type="dxa"/>
        </w:trPr>
        <w:tc>
          <w:tcPr>
            <w:tcW w:w="0" w:type="auto"/>
            <w:tcBorders>
              <w:bottom w:val="single" w:sz="6" w:space="0" w:color="0079BC"/>
              <w:right w:val="single" w:sz="6" w:space="0" w:color="0079B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851" w:rsidRPr="00243840" w:rsidRDefault="002A4851" w:rsidP="0000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840">
              <w:rPr>
                <w:rFonts w:ascii="Times New Roman" w:hAnsi="Times New Roman" w:cs="Times New Roman"/>
                <w:sz w:val="28"/>
                <w:szCs w:val="28"/>
              </w:rPr>
              <w:t>«Текст цитаты в тексте работы.»</w:t>
            </w:r>
            <w:r w:rsidRPr="00243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2A4851" w:rsidRPr="00243840" w:rsidRDefault="002A4851" w:rsidP="0000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84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2A4851" w:rsidRPr="00243840" w:rsidRDefault="002A4851" w:rsidP="0000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43840">
              <w:rPr>
                <w:rFonts w:ascii="Times New Roman" w:hAnsi="Times New Roman" w:cs="Times New Roman"/>
                <w:sz w:val="24"/>
                <w:szCs w:val="24"/>
              </w:rPr>
              <w:t>Иванов И.И. Теоретические основы.-М.:, 2000.-С.25.</w:t>
            </w:r>
          </w:p>
        </w:tc>
      </w:tr>
    </w:tbl>
    <w:p w:rsidR="002A4851" w:rsidRDefault="002A4851" w:rsidP="002A485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4851" w:rsidRPr="00243840" w:rsidRDefault="002A4851" w:rsidP="002A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При повторном цитировании того же источника на той же странице вместо полных сведений об источнике указывают: «Там же. И номер цитируемой страницы»</w:t>
      </w:r>
    </w:p>
    <w:p w:rsidR="002A4851" w:rsidRPr="00243840" w:rsidRDefault="002A4851" w:rsidP="002A485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Пример оформления сноски:</w:t>
      </w:r>
    </w:p>
    <w:tbl>
      <w:tblPr>
        <w:tblW w:w="9203" w:type="dxa"/>
        <w:jc w:val="center"/>
        <w:tblCellSpacing w:w="0" w:type="dxa"/>
        <w:tblBorders>
          <w:top w:val="single" w:sz="6" w:space="0" w:color="0079BC"/>
          <w:left w:val="single" w:sz="6" w:space="0" w:color="0079BC"/>
        </w:tblBorders>
        <w:tblCellMar>
          <w:left w:w="0" w:type="dxa"/>
          <w:right w:w="0" w:type="dxa"/>
        </w:tblCellMar>
        <w:tblLook w:val="04A0"/>
      </w:tblPr>
      <w:tblGrid>
        <w:gridCol w:w="9203"/>
      </w:tblGrid>
      <w:tr w:rsidR="002A4851" w:rsidRPr="00243840" w:rsidTr="000056B4">
        <w:trPr>
          <w:trHeight w:val="1453"/>
          <w:tblCellSpacing w:w="0" w:type="dxa"/>
          <w:jc w:val="center"/>
        </w:trPr>
        <w:tc>
          <w:tcPr>
            <w:tcW w:w="0" w:type="auto"/>
            <w:tcBorders>
              <w:bottom w:val="single" w:sz="6" w:space="0" w:color="0079BC"/>
              <w:right w:val="single" w:sz="6" w:space="0" w:color="0079B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851" w:rsidRPr="00243840" w:rsidRDefault="002A4851" w:rsidP="0000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«Текст цитаты в тексте работы.»</w:t>
            </w:r>
            <w:r w:rsidRPr="00243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2A4851" w:rsidRPr="00243840" w:rsidRDefault="002A4851" w:rsidP="0000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840">
              <w:rPr>
                <w:rFonts w:ascii="Times New Roman" w:hAnsi="Times New Roman" w:cs="Times New Roman"/>
                <w:sz w:val="28"/>
                <w:szCs w:val="28"/>
              </w:rPr>
              <w:t>«Текст цитаты в тексте работы.»</w:t>
            </w:r>
            <w:r w:rsidRPr="002438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2A4851" w:rsidRPr="00243840" w:rsidRDefault="002A4851" w:rsidP="0000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84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2A4851" w:rsidRPr="00243840" w:rsidRDefault="002A4851" w:rsidP="00005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43840">
              <w:rPr>
                <w:rFonts w:ascii="Times New Roman" w:hAnsi="Times New Roman" w:cs="Times New Roman"/>
                <w:sz w:val="24"/>
                <w:szCs w:val="24"/>
              </w:rPr>
              <w:t>Иванов И.И. Теоретические основы.-М.:, 2000.-С.25.</w:t>
            </w:r>
          </w:p>
          <w:p w:rsidR="002A4851" w:rsidRPr="00243840" w:rsidRDefault="002A4851" w:rsidP="0000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8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3840">
              <w:rPr>
                <w:rFonts w:ascii="Times New Roman" w:hAnsi="Times New Roman" w:cs="Times New Roman"/>
                <w:sz w:val="24"/>
                <w:szCs w:val="24"/>
              </w:rPr>
              <w:t>Там же. - С.25.</w:t>
            </w:r>
          </w:p>
        </w:tc>
      </w:tr>
    </w:tbl>
    <w:p w:rsidR="002A4851" w:rsidRDefault="002A4851" w:rsidP="002A485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A4851" w:rsidRPr="00243840" w:rsidRDefault="002A4851" w:rsidP="002A4851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Оформление сносок в конце работы (концевые). Сразу после цитаты в квадратных скобках указывают порядковый номер цитируемого источника по списку литературы и, если это требуется,  номер цитируемой страницы.</w:t>
      </w:r>
    </w:p>
    <w:p w:rsidR="002A4851" w:rsidRPr="00243840" w:rsidRDefault="002A4851" w:rsidP="002A485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В конце работы </w:t>
      </w:r>
      <w:hyperlink r:id="rId10" w:history="1">
        <w:r w:rsidRPr="00243840">
          <w:rPr>
            <w:rFonts w:ascii="Times New Roman" w:hAnsi="Times New Roman" w:cs="Times New Roman"/>
            <w:sz w:val="28"/>
            <w:szCs w:val="28"/>
          </w:rPr>
          <w:t xml:space="preserve">оформляют список </w:t>
        </w:r>
        <w:r>
          <w:rPr>
            <w:rFonts w:ascii="Times New Roman" w:hAnsi="Times New Roman" w:cs="Times New Roman"/>
            <w:sz w:val="28"/>
            <w:szCs w:val="28"/>
          </w:rPr>
          <w:t>используемых источников</w:t>
        </w:r>
      </w:hyperlink>
      <w:r w:rsidRPr="00243840">
        <w:rPr>
          <w:rFonts w:ascii="Times New Roman" w:hAnsi="Times New Roman" w:cs="Times New Roman"/>
          <w:sz w:val="28"/>
          <w:szCs w:val="28"/>
        </w:rPr>
        <w:t>, в котором под соответствующим номером дают полные библиографические сведения об источнике.</w:t>
      </w:r>
    </w:p>
    <w:p w:rsidR="002A4851" w:rsidRPr="00243840" w:rsidRDefault="002A4851" w:rsidP="002A485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Пример оформления ссылки:</w:t>
      </w:r>
    </w:p>
    <w:tbl>
      <w:tblPr>
        <w:tblW w:w="9144" w:type="dxa"/>
        <w:jc w:val="center"/>
        <w:tblCellSpacing w:w="0" w:type="dxa"/>
        <w:tblBorders>
          <w:top w:val="single" w:sz="6" w:space="0" w:color="0079BC"/>
          <w:left w:val="single" w:sz="6" w:space="0" w:color="0079BC"/>
        </w:tblBorders>
        <w:tblCellMar>
          <w:left w:w="0" w:type="dxa"/>
          <w:right w:w="0" w:type="dxa"/>
        </w:tblCellMar>
        <w:tblLook w:val="04A0"/>
      </w:tblPr>
      <w:tblGrid>
        <w:gridCol w:w="9144"/>
      </w:tblGrid>
      <w:tr w:rsidR="002A4851" w:rsidRPr="00243840" w:rsidTr="000056B4">
        <w:trPr>
          <w:trHeight w:val="649"/>
          <w:tblCellSpacing w:w="0" w:type="dxa"/>
          <w:jc w:val="center"/>
        </w:trPr>
        <w:tc>
          <w:tcPr>
            <w:tcW w:w="0" w:type="auto"/>
            <w:tcBorders>
              <w:bottom w:val="single" w:sz="6" w:space="0" w:color="0079BC"/>
              <w:right w:val="single" w:sz="6" w:space="0" w:color="0079B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851" w:rsidRPr="00243840" w:rsidRDefault="002A4851" w:rsidP="0000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840">
              <w:rPr>
                <w:rFonts w:ascii="Times New Roman" w:hAnsi="Times New Roman" w:cs="Times New Roman"/>
                <w:sz w:val="28"/>
                <w:szCs w:val="28"/>
              </w:rPr>
              <w:t>«Текст цитаты» [1.25].  </w:t>
            </w:r>
            <w:r w:rsidRPr="00243840">
              <w:rPr>
                <w:rFonts w:ascii="Times New Roman" w:hAnsi="Times New Roman" w:cs="Times New Roman"/>
                <w:sz w:val="24"/>
                <w:szCs w:val="24"/>
              </w:rPr>
              <w:t>(т.е. источник указанный в списке литературы под номером 1, 25-я страница этого источника)</w:t>
            </w:r>
          </w:p>
        </w:tc>
      </w:tr>
    </w:tbl>
    <w:p w:rsidR="002A4851" w:rsidRPr="00243840" w:rsidRDefault="002A4851" w:rsidP="002A4851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 </w:t>
      </w:r>
    </w:p>
    <w:p w:rsidR="002A4851" w:rsidRPr="00243840" w:rsidRDefault="002A4851" w:rsidP="002A485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A6EB8">
        <w:rPr>
          <w:rFonts w:ascii="Times New Roman" w:hAnsi="Times New Roman" w:cs="Times New Roman"/>
          <w:b/>
          <w:i/>
          <w:sz w:val="28"/>
          <w:szCs w:val="28"/>
        </w:rPr>
        <w:t>Оформление ссылок при непрямом цитировании</w:t>
      </w:r>
    </w:p>
    <w:p w:rsidR="002A4851" w:rsidRPr="00243840" w:rsidRDefault="002A4851" w:rsidP="002A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Возможен пересказ почерпнутых из источника сведений своими словами. В этом случае в конце изложения указывают, по какому источнику приводятся сведения.</w:t>
      </w:r>
    </w:p>
    <w:p w:rsidR="002A4851" w:rsidRPr="00243840" w:rsidRDefault="002A4851" w:rsidP="002A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Пример оформления ссылки:</w:t>
      </w:r>
    </w:p>
    <w:tbl>
      <w:tblPr>
        <w:tblW w:w="9083" w:type="dxa"/>
        <w:jc w:val="center"/>
        <w:tblCellSpacing w:w="0" w:type="dxa"/>
        <w:tblBorders>
          <w:top w:val="single" w:sz="6" w:space="0" w:color="0079BC"/>
          <w:left w:val="single" w:sz="6" w:space="0" w:color="0079BC"/>
        </w:tblBorders>
        <w:tblCellMar>
          <w:left w:w="0" w:type="dxa"/>
          <w:right w:w="0" w:type="dxa"/>
        </w:tblCellMar>
        <w:tblLook w:val="04A0"/>
      </w:tblPr>
      <w:tblGrid>
        <w:gridCol w:w="9083"/>
      </w:tblGrid>
      <w:tr w:rsidR="002A4851" w:rsidRPr="00243840" w:rsidTr="000056B4">
        <w:trPr>
          <w:trHeight w:val="7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0079BC"/>
              <w:right w:val="single" w:sz="6" w:space="0" w:color="0079B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851" w:rsidRPr="00243840" w:rsidRDefault="002A4851" w:rsidP="0000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840">
              <w:rPr>
                <w:rFonts w:ascii="Times New Roman" w:hAnsi="Times New Roman" w:cs="Times New Roman"/>
                <w:sz w:val="28"/>
                <w:szCs w:val="28"/>
              </w:rPr>
              <w:t>Текст, изложенный своими словами. См.: Иванов И.И. Теоретические основы.— М., 2000. — С.25-40.</w:t>
            </w:r>
          </w:p>
        </w:tc>
      </w:tr>
    </w:tbl>
    <w:p w:rsidR="002A4851" w:rsidRDefault="002A4851" w:rsidP="002A4851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 </w:t>
      </w:r>
    </w:p>
    <w:p w:rsidR="00FF34FC" w:rsidRPr="002A4851" w:rsidRDefault="00CD3C99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51">
        <w:rPr>
          <w:rFonts w:ascii="Times New Roman" w:hAnsi="Times New Roman" w:cs="Times New Roman"/>
          <w:sz w:val="28"/>
          <w:szCs w:val="28"/>
        </w:rPr>
        <w:t xml:space="preserve">Монтаж работы путём выписки фраз из литературных источников не допустим. Обучающийся обязан делать сноски на используемые им источники и нормативно-правовой материал. Заимствование текста из чужих произведений без ссылки на них (т.е. плагиат) может быть основанием для снятия курсовой работы с защиты, выставления неудовлетворительной оценки. </w:t>
      </w:r>
    </w:p>
    <w:p w:rsidR="00CD3C99" w:rsidRPr="00576247" w:rsidRDefault="00CD3C99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0F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576247">
        <w:rPr>
          <w:rFonts w:ascii="Times New Roman" w:hAnsi="Times New Roman" w:cs="Times New Roman"/>
          <w:sz w:val="28"/>
          <w:szCs w:val="28"/>
        </w:rPr>
        <w:t xml:space="preserve"> (2-3 стр.), в котором излагаются: заключение о выполнении цели и задач, поставленных в работе; наиболее важные выводы (сумма выводов из глав), полученные в результате исследования; возможные перспективы дальнейшего изучения проблемы; научная новизна и практическая значимость проблемы.</w:t>
      </w:r>
    </w:p>
    <w:p w:rsidR="007D2684" w:rsidRDefault="00EC40F2" w:rsidP="002A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F91" w:rsidRPr="002A4851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  <w:r w:rsidR="002A4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307" w:rsidRPr="00576247">
        <w:rPr>
          <w:rFonts w:ascii="Times New Roman" w:hAnsi="Times New Roman" w:cs="Times New Roman"/>
          <w:sz w:val="28"/>
          <w:szCs w:val="28"/>
        </w:rPr>
        <w:t>курсовой работы (список нормативных актов и использованной литературы) оформляетс</w:t>
      </w:r>
      <w:r w:rsidR="00962794">
        <w:rPr>
          <w:rFonts w:ascii="Times New Roman" w:hAnsi="Times New Roman" w:cs="Times New Roman"/>
          <w:sz w:val="28"/>
          <w:szCs w:val="28"/>
        </w:rPr>
        <w:t>я в соответствии с ГОСТом 7.1-2003</w:t>
      </w:r>
      <w:r w:rsidR="002A4851">
        <w:rPr>
          <w:rFonts w:ascii="Times New Roman" w:hAnsi="Times New Roman" w:cs="Times New Roman"/>
          <w:sz w:val="28"/>
          <w:szCs w:val="28"/>
        </w:rPr>
        <w:t xml:space="preserve">. </w:t>
      </w:r>
      <w:r w:rsidR="003B2307" w:rsidRPr="00576247">
        <w:rPr>
          <w:rFonts w:ascii="Times New Roman" w:hAnsi="Times New Roman" w:cs="Times New Roman"/>
          <w:sz w:val="28"/>
          <w:szCs w:val="28"/>
        </w:rPr>
        <w:t xml:space="preserve">В </w:t>
      </w:r>
      <w:r w:rsidR="00872F91" w:rsidRPr="00E0080D">
        <w:rPr>
          <w:rFonts w:ascii="Times New Roman" w:hAnsi="Times New Roman" w:cs="Times New Roman"/>
          <w:bCs/>
          <w:sz w:val="28"/>
          <w:szCs w:val="28"/>
        </w:rPr>
        <w:t>списк</w:t>
      </w:r>
      <w:r w:rsidR="00872F91">
        <w:rPr>
          <w:rFonts w:ascii="Times New Roman" w:hAnsi="Times New Roman" w:cs="Times New Roman"/>
          <w:bCs/>
          <w:sz w:val="28"/>
          <w:szCs w:val="28"/>
        </w:rPr>
        <w:t>е</w:t>
      </w:r>
      <w:r w:rsidR="00872F91" w:rsidRPr="00E0080D">
        <w:rPr>
          <w:rFonts w:ascii="Times New Roman" w:hAnsi="Times New Roman" w:cs="Times New Roman"/>
          <w:bCs/>
          <w:sz w:val="28"/>
          <w:szCs w:val="28"/>
        </w:rPr>
        <w:t xml:space="preserve"> использованных источников</w:t>
      </w:r>
      <w:r w:rsidR="003B2307" w:rsidRPr="00576247">
        <w:rPr>
          <w:rFonts w:ascii="Times New Roman" w:hAnsi="Times New Roman" w:cs="Times New Roman"/>
          <w:sz w:val="28"/>
          <w:szCs w:val="28"/>
        </w:rPr>
        <w:t xml:space="preserve"> перечисляются не только те нормативно-правовые акты и литература, на которые автор ссылается в текстовой части работы, но и те, которые автор изучил в ходе исследования и подготовки к написанию работы.</w:t>
      </w:r>
    </w:p>
    <w:p w:rsidR="002A4851" w:rsidRPr="00E3281F" w:rsidRDefault="002A4851" w:rsidP="002A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9F">
        <w:rPr>
          <w:rFonts w:ascii="Times New Roman" w:hAnsi="Times New Roman" w:cs="Times New Roman"/>
          <w:sz w:val="28"/>
          <w:szCs w:val="28"/>
        </w:rPr>
        <w:lastRenderedPageBreak/>
        <w:t xml:space="preserve">Он должен включать перечень всех научных, периодических изданий (статьи из журналов и газет), </w:t>
      </w:r>
      <w:r w:rsidRPr="00DF1D9F">
        <w:rPr>
          <w:rFonts w:ascii="Times New Roman" w:hAnsi="Times New Roman" w:cs="Times New Roman"/>
          <w:b/>
          <w:sz w:val="28"/>
          <w:szCs w:val="28"/>
        </w:rPr>
        <w:t>изданных за последние 5 лет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DF1D9F">
        <w:rPr>
          <w:rFonts w:ascii="Times New Roman" w:hAnsi="Times New Roman" w:cs="Times New Roman"/>
          <w:sz w:val="28"/>
          <w:szCs w:val="28"/>
        </w:rPr>
        <w:t xml:space="preserve"> законодательные и инструктивные материалы, статистические сборники и другие, отчетные и учетные документы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F1D9F">
        <w:rPr>
          <w:rFonts w:ascii="Times New Roman" w:hAnsi="Times New Roman" w:cs="Times New Roman"/>
          <w:sz w:val="28"/>
          <w:szCs w:val="28"/>
        </w:rPr>
        <w:t xml:space="preserve"> интернет-сайты, на которые студент ссылается в тексте работы </w:t>
      </w:r>
      <w:r w:rsidRPr="00DF1D9F">
        <w:rPr>
          <w:rFonts w:ascii="Times New Roman" w:hAnsi="Times New Roman" w:cs="Times New Roman"/>
          <w:b/>
          <w:sz w:val="28"/>
          <w:szCs w:val="28"/>
        </w:rPr>
        <w:t>(не менее 15 источников).</w:t>
      </w:r>
      <w:r w:rsidRPr="00DF1D9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курсовой работе </w:t>
      </w:r>
      <w:r w:rsidRPr="00E3281F">
        <w:rPr>
          <w:rFonts w:ascii="Times New Roman" w:hAnsi="Times New Roman" w:cs="Times New Roman"/>
          <w:sz w:val="28"/>
          <w:szCs w:val="28"/>
        </w:rPr>
        <w:t>принято алфавитное расположение источников. Но в начале списка помещают официальные документы (законы, постановления, указы и т. д.), которые располагаются по юридической силе:</w:t>
      </w:r>
    </w:p>
    <w:p w:rsidR="002A4851" w:rsidRDefault="002A4851" w:rsidP="002A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1F">
        <w:rPr>
          <w:rFonts w:ascii="Times New Roman" w:hAnsi="Times New Roman" w:cs="Times New Roman"/>
          <w:sz w:val="28"/>
          <w:szCs w:val="28"/>
        </w:rPr>
        <w:t xml:space="preserve"> - федеральные законы (в очередности от последне</w:t>
      </w:r>
      <w:r>
        <w:rPr>
          <w:rFonts w:ascii="Times New Roman" w:hAnsi="Times New Roman" w:cs="Times New Roman"/>
          <w:sz w:val="28"/>
          <w:szCs w:val="28"/>
        </w:rPr>
        <w:t>го года принятия к предыдущим);</w:t>
      </w:r>
    </w:p>
    <w:p w:rsidR="002A4851" w:rsidRPr="00E3281F" w:rsidRDefault="002A4851" w:rsidP="002A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281F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2A4851" w:rsidRPr="00E3281F" w:rsidRDefault="002A4851" w:rsidP="002A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1F">
        <w:rPr>
          <w:rFonts w:ascii="Times New Roman" w:hAnsi="Times New Roman" w:cs="Times New Roman"/>
          <w:sz w:val="28"/>
          <w:szCs w:val="28"/>
        </w:rPr>
        <w:t xml:space="preserve"> - постановления Правительства Российской Федерации (в той же очередности); </w:t>
      </w:r>
    </w:p>
    <w:p w:rsidR="002A4851" w:rsidRPr="00E3281F" w:rsidRDefault="002A4851" w:rsidP="002A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1F">
        <w:rPr>
          <w:rFonts w:ascii="Times New Roman" w:hAnsi="Times New Roman" w:cs="Times New Roman"/>
          <w:sz w:val="28"/>
          <w:szCs w:val="28"/>
        </w:rPr>
        <w:t xml:space="preserve">- иные нормативные правовые акты (постановления, приказы, распоряжения, письма министерств и ведомств; региональные номативные акты; ГОСТы, СНиПы, СП, ЕНИРы, ТУ и др); </w:t>
      </w:r>
    </w:p>
    <w:p w:rsidR="002A4851" w:rsidRPr="00E3281F" w:rsidRDefault="002A4851" w:rsidP="002A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1F">
        <w:rPr>
          <w:rFonts w:ascii="Times New Roman" w:hAnsi="Times New Roman" w:cs="Times New Roman"/>
          <w:sz w:val="28"/>
          <w:szCs w:val="28"/>
        </w:rPr>
        <w:t xml:space="preserve">- иные официальные материалы (резолюции-рекомендации международных организаций и конференций, официальные доклады, официальные отчеты и др.); </w:t>
      </w:r>
    </w:p>
    <w:p w:rsidR="002A4851" w:rsidRDefault="002A4851" w:rsidP="002A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1F">
        <w:rPr>
          <w:rFonts w:ascii="Times New Roman" w:hAnsi="Times New Roman" w:cs="Times New Roman"/>
          <w:sz w:val="28"/>
          <w:szCs w:val="28"/>
        </w:rPr>
        <w:t xml:space="preserve">- монографии, учебники, учебные пособия (в алфавитном порядке); </w:t>
      </w:r>
    </w:p>
    <w:p w:rsidR="002A4851" w:rsidRPr="00E3281F" w:rsidRDefault="002A4851" w:rsidP="002A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1F">
        <w:rPr>
          <w:rFonts w:ascii="Times New Roman" w:hAnsi="Times New Roman" w:cs="Times New Roman"/>
          <w:sz w:val="28"/>
          <w:szCs w:val="28"/>
        </w:rPr>
        <w:t>- иностранная литература;</w:t>
      </w:r>
    </w:p>
    <w:p w:rsidR="002A4851" w:rsidRPr="00E3281F" w:rsidRDefault="002A4851" w:rsidP="002A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1F">
        <w:rPr>
          <w:rFonts w:ascii="Times New Roman" w:hAnsi="Times New Roman" w:cs="Times New Roman"/>
          <w:sz w:val="28"/>
          <w:szCs w:val="28"/>
        </w:rPr>
        <w:t xml:space="preserve"> - интернет-ресурсы. </w:t>
      </w:r>
    </w:p>
    <w:p w:rsidR="002A4851" w:rsidRPr="00E3281F" w:rsidRDefault="002A4851" w:rsidP="002A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1F">
        <w:rPr>
          <w:rFonts w:ascii="Times New Roman" w:hAnsi="Times New Roman" w:cs="Times New Roman"/>
          <w:sz w:val="28"/>
          <w:szCs w:val="28"/>
        </w:rPr>
        <w:t xml:space="preserve">Расположение внутри равных по юридической силе документов – по дате принятия, в обратной хронологии. Вслед за указанными документами располагается вся остальная литература: книги, статьи в алфавитном порядке и электронные издания. </w:t>
      </w:r>
    </w:p>
    <w:p w:rsidR="002A4851" w:rsidRPr="0059743A" w:rsidRDefault="002A4851" w:rsidP="002A485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743A">
        <w:rPr>
          <w:rFonts w:ascii="Times New Roman" w:hAnsi="Times New Roman" w:cs="Times New Roman"/>
          <w:i/>
          <w:sz w:val="28"/>
          <w:szCs w:val="28"/>
          <w:u w:val="single"/>
        </w:rPr>
        <w:t xml:space="preserve">Схема описания книги: </w:t>
      </w:r>
      <w:r w:rsidRPr="005974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2A4851" w:rsidRPr="00D73AAA" w:rsidRDefault="002A4851" w:rsidP="002A4851">
      <w:pPr>
        <w:pStyle w:val="a8"/>
        <w:numPr>
          <w:ilvl w:val="0"/>
          <w:numId w:val="20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AA">
        <w:rPr>
          <w:rFonts w:ascii="Times New Roman" w:hAnsi="Times New Roman" w:cs="Times New Roman"/>
          <w:b/>
          <w:sz w:val="28"/>
          <w:szCs w:val="28"/>
        </w:rPr>
        <w:t>описание статьи из книг и сборников одного автора:</w:t>
      </w:r>
      <w:r w:rsidRPr="00D7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851" w:rsidRPr="00D73AAA" w:rsidRDefault="002A4851" w:rsidP="002A485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AA">
        <w:rPr>
          <w:rFonts w:ascii="Times New Roman" w:hAnsi="Times New Roman" w:cs="Times New Roman"/>
          <w:sz w:val="28"/>
          <w:szCs w:val="28"/>
        </w:rPr>
        <w:t>Чалдаева Л.А. Экономика предприятия : учебник для бакалавров / Л.А. Чалдаева.— 3-е изд., перераб. и доп.— М.: Юрайт, 2013.— 411 с.</w:t>
      </w:r>
    </w:p>
    <w:p w:rsidR="002A4851" w:rsidRPr="00D73AAA" w:rsidRDefault="002A4851" w:rsidP="002A4851">
      <w:pPr>
        <w:pStyle w:val="a8"/>
        <w:numPr>
          <w:ilvl w:val="0"/>
          <w:numId w:val="20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AA">
        <w:rPr>
          <w:rFonts w:ascii="Times New Roman" w:hAnsi="Times New Roman" w:cs="Times New Roman"/>
          <w:b/>
          <w:sz w:val="28"/>
          <w:szCs w:val="28"/>
        </w:rPr>
        <w:t>двух авторов:</w:t>
      </w:r>
      <w:r w:rsidRPr="00D7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851" w:rsidRPr="00D73AAA" w:rsidRDefault="002A4851" w:rsidP="002A485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AA">
        <w:rPr>
          <w:rFonts w:ascii="Times New Roman" w:hAnsi="Times New Roman" w:cs="Times New Roman"/>
          <w:sz w:val="28"/>
          <w:szCs w:val="28"/>
        </w:rPr>
        <w:t>Нехаев Г.А. Металлические конструкции в примерах и задачах: учеб. пособие / Г. А. Нехаев, И. А. Захарова.— М.: Изд-во Ассоциации строительных вузов, 2010.— 144 с.</w:t>
      </w:r>
    </w:p>
    <w:p w:rsidR="002A4851" w:rsidRPr="00D73AAA" w:rsidRDefault="002A4851" w:rsidP="002A4851">
      <w:pPr>
        <w:pStyle w:val="a8"/>
        <w:numPr>
          <w:ilvl w:val="0"/>
          <w:numId w:val="20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AA">
        <w:rPr>
          <w:rFonts w:ascii="Times New Roman" w:hAnsi="Times New Roman" w:cs="Times New Roman"/>
          <w:b/>
          <w:sz w:val="28"/>
          <w:szCs w:val="28"/>
        </w:rPr>
        <w:t>трех авторов:</w:t>
      </w:r>
      <w:r w:rsidRPr="00D7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851" w:rsidRPr="00D73AAA" w:rsidRDefault="002A4851" w:rsidP="002A485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AA">
        <w:rPr>
          <w:rFonts w:ascii="Times New Roman" w:hAnsi="Times New Roman" w:cs="Times New Roman"/>
          <w:sz w:val="28"/>
          <w:szCs w:val="28"/>
        </w:rPr>
        <w:t xml:space="preserve">Акимов А.П. Работа колес: монография / А.П.Акимов, В.И.Медведев, В.В.Чегулов.— Чебоксары: ЧПИ (ф) МГОУ, 2011.— 168 с.  </w:t>
      </w:r>
    </w:p>
    <w:p w:rsidR="002A4851" w:rsidRDefault="002A4851" w:rsidP="002A485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4</w:t>
      </w:r>
      <w:r w:rsidRPr="00B5450D">
        <w:rPr>
          <w:rFonts w:ascii="Times New Roman" w:hAnsi="Times New Roman" w:cs="Times New Roman"/>
          <w:b/>
          <w:sz w:val="28"/>
          <w:szCs w:val="28"/>
        </w:rPr>
        <w:t>)четырех и более авторов:</w:t>
      </w:r>
      <w:r w:rsidRPr="00B54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851" w:rsidRPr="00B5450D" w:rsidRDefault="002A4851" w:rsidP="002A485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Информационно-измерительная техника и электроника: учебник / Г.Г. Раннев [и др.]; под ред. Г.Г. Раннева.— 3-е изд., стереотип.— М.: Академия, 2009.— 512 с. </w:t>
      </w:r>
    </w:p>
    <w:p w:rsidR="002A4851" w:rsidRPr="00B5450D" w:rsidRDefault="002A4851" w:rsidP="002A4851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5)</w:t>
      </w:r>
      <w:r w:rsidRPr="00B5450D">
        <w:rPr>
          <w:rFonts w:ascii="Times New Roman" w:hAnsi="Times New Roman" w:cs="Times New Roman"/>
          <w:b/>
          <w:sz w:val="28"/>
          <w:szCs w:val="28"/>
        </w:rPr>
        <w:t>с коллективом авторов, или в которых не указан автор</w:t>
      </w:r>
      <w:r w:rsidRPr="00B5450D">
        <w:rPr>
          <w:rFonts w:ascii="Times New Roman" w:hAnsi="Times New Roman" w:cs="Times New Roman"/>
          <w:sz w:val="28"/>
          <w:szCs w:val="28"/>
        </w:rPr>
        <w:t>:</w:t>
      </w:r>
    </w:p>
    <w:p w:rsidR="002A4851" w:rsidRPr="00B5450D" w:rsidRDefault="002A4851" w:rsidP="002A48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lastRenderedPageBreak/>
        <w:t xml:space="preserve"> Анализ и диагностика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450D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предприятия: учебник / под ред. В.Я. Позднякова.— М.: Инфра-М, 2010.— 617 с. </w:t>
      </w:r>
    </w:p>
    <w:p w:rsidR="002A4851" w:rsidRPr="00B5450D" w:rsidRDefault="002A4851" w:rsidP="002A48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>6)</w:t>
      </w:r>
      <w:r w:rsidRPr="00B5450D">
        <w:rPr>
          <w:rFonts w:ascii="Times New Roman" w:hAnsi="Times New Roman" w:cs="Times New Roman"/>
          <w:b/>
          <w:sz w:val="28"/>
          <w:szCs w:val="28"/>
        </w:rPr>
        <w:t>статья из сборника научных трудов:</w:t>
      </w:r>
    </w:p>
    <w:p w:rsidR="002A4851" w:rsidRPr="00B5450D" w:rsidRDefault="002A4851" w:rsidP="002A48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0D">
        <w:rPr>
          <w:rFonts w:ascii="Times New Roman" w:hAnsi="Times New Roman" w:cs="Times New Roman"/>
          <w:sz w:val="28"/>
          <w:szCs w:val="28"/>
        </w:rPr>
        <w:t xml:space="preserve"> Данилова Н.Е. Моделирование процессов в следящем приводе с исполнительным двигателем постоянного тока при независимом возбуждении / Н. Е. Данилова, С. Н. Ниссенбаум // Инновации в образовательном процессе: сб. тр. науч.-практич. конф.— Чебоксары: ЧПИ (ф) МГОУ, 2013.— Вып. 11. - С. 158–160. </w:t>
      </w:r>
    </w:p>
    <w:p w:rsidR="002A4851" w:rsidRPr="0059743A" w:rsidRDefault="002A4851" w:rsidP="002A48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743A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Описание официальных изданий. </w:t>
      </w:r>
    </w:p>
    <w:p w:rsidR="002A4851" w:rsidRPr="0059743A" w:rsidRDefault="002A4851" w:rsidP="002A4851">
      <w:pPr>
        <w:pStyle w:val="a8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3A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Федерации: принята всенародным голосованием 12 декабря 1993 года.— М.: Эксмо, 2013.— 63 с. </w:t>
      </w:r>
    </w:p>
    <w:p w:rsidR="002A4851" w:rsidRPr="0059743A" w:rsidRDefault="002A4851" w:rsidP="002A4851">
      <w:pPr>
        <w:pStyle w:val="a8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3A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Федерации. Официальный текст: текст Кодекса приводится по состоянию на 23 сентября 2013 г.— М.: Омега-Л, 2013.— 193 с. </w:t>
      </w:r>
    </w:p>
    <w:p w:rsidR="002A4851" w:rsidRPr="0059743A" w:rsidRDefault="002A4851" w:rsidP="002A4851">
      <w:pPr>
        <w:pStyle w:val="a8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3A">
        <w:rPr>
          <w:rFonts w:ascii="Times New Roman" w:hAnsi="Times New Roman" w:cs="Times New Roman"/>
          <w:sz w:val="28"/>
          <w:szCs w:val="28"/>
        </w:rPr>
        <w:t xml:space="preserve">О проведении в Российской Федерации года молодежи: указ Президента Российской Федерации от 18.09.2008 г. № 1383 // Вестник образования России.— 2008.— № 20 (окт.). - С. 13–14. </w:t>
      </w:r>
    </w:p>
    <w:p w:rsidR="002A4851" w:rsidRPr="0059743A" w:rsidRDefault="002A4851" w:rsidP="002A4851">
      <w:pPr>
        <w:pStyle w:val="a8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3A">
        <w:rPr>
          <w:rFonts w:ascii="Times New Roman" w:hAnsi="Times New Roman" w:cs="Times New Roman"/>
          <w:sz w:val="28"/>
          <w:szCs w:val="28"/>
        </w:rPr>
        <w:t xml:space="preserve">ГОСТ Р 517721–2001. Аппаратура радиоэлектронная бытовая. Входные и выходные параметры и типы соединений. Технические требования. — Введ. 2002-01-01.— М.: Изд-во стандартов, 2001.— 27 с. </w:t>
      </w:r>
    </w:p>
    <w:p w:rsidR="002A4851" w:rsidRPr="0059743A" w:rsidRDefault="002A4851" w:rsidP="002A48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743A">
        <w:rPr>
          <w:rFonts w:ascii="Times New Roman" w:hAnsi="Times New Roman" w:cs="Times New Roman"/>
          <w:i/>
          <w:sz w:val="28"/>
          <w:szCs w:val="28"/>
          <w:u w:val="single"/>
        </w:rPr>
        <w:t>Описание электронных ресурсов:</w:t>
      </w:r>
    </w:p>
    <w:p w:rsidR="002A4851" w:rsidRPr="00FA40EF" w:rsidRDefault="002A4851" w:rsidP="002A4851">
      <w:pPr>
        <w:pStyle w:val="a8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Даль В.И. Толковый словарь живого великого языка Владимира Даля [Электронный ресурс] / В.И. Даль; подгот. по 2-му печ. изд. 1880–1882 гг. – Электрон. дан. – М.: АСТ, 1998.</w:t>
      </w:r>
    </w:p>
    <w:p w:rsidR="002A4851" w:rsidRDefault="002A4851" w:rsidP="002A4851">
      <w:pPr>
        <w:pStyle w:val="a8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Краснов И.С. Методологические аспекты здорового образа жизни россиян [Электронный ресурс] / И. С. Краснов // Физическая культура: науч.-метод. журн. – 2013.— № 2. – Режим доступа: http://sportedu.ru. – (Дата обращения: 05.02.2014).</w:t>
      </w:r>
    </w:p>
    <w:p w:rsidR="002A4851" w:rsidRDefault="002A4851" w:rsidP="002A4851">
      <w:pPr>
        <w:pStyle w:val="a8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Об утверждении образца формы уведомления об обработке персональных данных [Электронный ресурс]: приказ Федеральной службы по надзору в сфере связи и массовых коммуникаций от 17 июля 2008 г. № 08</w:t>
      </w:r>
    </w:p>
    <w:p w:rsidR="002A4851" w:rsidRPr="00FA40EF" w:rsidRDefault="002A4851" w:rsidP="002A4851">
      <w:pPr>
        <w:pStyle w:val="a8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Акинфеев Игорь Владимирович, Тихомиров Юрий Валерьевич Использования прыжковых упражнений в подготовке вратарей в футболе // Ученые записки университета Лесгафта. 2010. №12 (70). URL: https://cyberleninka.ru/article/n/ispolzovaniya-pryzhkovyh-uprazhneniy-v-podgotovke-vratarey-v-futbole (дата обращения: 25.12.2018). </w:t>
      </w:r>
    </w:p>
    <w:p w:rsidR="00452661" w:rsidRPr="00B5450D" w:rsidRDefault="003B2307" w:rsidP="004526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13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576247">
        <w:rPr>
          <w:rFonts w:ascii="Times New Roman" w:hAnsi="Times New Roman" w:cs="Times New Roman"/>
          <w:sz w:val="28"/>
          <w:szCs w:val="28"/>
        </w:rPr>
        <w:t xml:space="preserve"> к курсовой работе могут включать первичный исследовательский материал: анкеты, статистические данные, диаграммы, графики, формы договоров, копии конкретных соглашений, исполнительных документов, расчеты, таблицы, и другие вспомогательные материалы, на которые есть ссылки в тексте работы. Их наличие и количество свидетельствует о глубине проработки материала по избранной </w:t>
      </w:r>
      <w:r w:rsidR="007D2684" w:rsidRPr="00576247">
        <w:rPr>
          <w:rFonts w:ascii="Times New Roman" w:hAnsi="Times New Roman" w:cs="Times New Roman"/>
          <w:sz w:val="28"/>
          <w:szCs w:val="28"/>
        </w:rPr>
        <w:t>теме,</w:t>
      </w:r>
      <w:r w:rsidRPr="00576247">
        <w:rPr>
          <w:rFonts w:ascii="Times New Roman" w:hAnsi="Times New Roman" w:cs="Times New Roman"/>
          <w:sz w:val="28"/>
          <w:szCs w:val="28"/>
        </w:rPr>
        <w:t xml:space="preserve"> и являются подтверждением обоснованности выводов и предложений. </w:t>
      </w:r>
      <w:r w:rsidRPr="005762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подлежат нумерации в той последовательности, в которой их данные используются в работе. </w:t>
      </w:r>
      <w:r w:rsidR="00452661" w:rsidRPr="00E3281F">
        <w:rPr>
          <w:rFonts w:ascii="Times New Roman" w:hAnsi="Times New Roman" w:cs="Times New Roman"/>
          <w:sz w:val="28"/>
          <w:szCs w:val="28"/>
        </w:rPr>
        <w:t>Каждое новое приложение оформляют на отдельной странице: в правом верхнем углу пишется слово «</w:t>
      </w:r>
      <w:r w:rsidR="00452661">
        <w:rPr>
          <w:rFonts w:ascii="Times New Roman" w:hAnsi="Times New Roman" w:cs="Times New Roman"/>
          <w:sz w:val="28"/>
          <w:szCs w:val="28"/>
        </w:rPr>
        <w:t>Приложение</w:t>
      </w:r>
      <w:r w:rsidR="00452661" w:rsidRPr="00E3281F">
        <w:rPr>
          <w:rFonts w:ascii="Times New Roman" w:hAnsi="Times New Roman" w:cs="Times New Roman"/>
          <w:sz w:val="28"/>
          <w:szCs w:val="28"/>
        </w:rPr>
        <w:t>» и указываются его порядковый номер. Точка после указания номера приложения не ставится. Каж</w:t>
      </w:r>
      <w:r w:rsidR="00452661">
        <w:rPr>
          <w:rFonts w:ascii="Times New Roman" w:hAnsi="Times New Roman" w:cs="Times New Roman"/>
          <w:sz w:val="28"/>
          <w:szCs w:val="28"/>
        </w:rPr>
        <w:t>дому приложению дается название.</w:t>
      </w:r>
    </w:p>
    <w:p w:rsidR="007D2684" w:rsidRPr="00576247" w:rsidRDefault="003B2307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>За содержание курсовой работы, правильность приведенных данных несет ответствен</w:t>
      </w:r>
      <w:r w:rsidR="007D2684" w:rsidRPr="00576247">
        <w:rPr>
          <w:rFonts w:ascii="Times New Roman" w:hAnsi="Times New Roman" w:cs="Times New Roman"/>
          <w:sz w:val="28"/>
          <w:szCs w:val="28"/>
        </w:rPr>
        <w:t>ность обучающийся-исполнитель.</w:t>
      </w:r>
    </w:p>
    <w:p w:rsidR="00A10BD0" w:rsidRPr="00576247" w:rsidRDefault="003B2307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 Выполненная курсовая работа сдается преподавателю –</w:t>
      </w:r>
      <w:r w:rsidR="005D20A0">
        <w:rPr>
          <w:rFonts w:ascii="Times New Roman" w:hAnsi="Times New Roman" w:cs="Times New Roman"/>
          <w:sz w:val="28"/>
          <w:szCs w:val="28"/>
        </w:rPr>
        <w:t xml:space="preserve"> </w:t>
      </w:r>
      <w:r w:rsidRPr="00576247">
        <w:rPr>
          <w:rFonts w:ascii="Times New Roman" w:hAnsi="Times New Roman" w:cs="Times New Roman"/>
          <w:sz w:val="28"/>
          <w:szCs w:val="28"/>
        </w:rPr>
        <w:t xml:space="preserve">руководителю в отпечатанном виде. </w:t>
      </w:r>
    </w:p>
    <w:p w:rsidR="00872F91" w:rsidRDefault="00872F91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BD0" w:rsidRPr="00576247" w:rsidRDefault="003B2307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b/>
          <w:sz w:val="28"/>
          <w:szCs w:val="28"/>
        </w:rPr>
        <w:t>Оптимальный объём курсовой работы</w:t>
      </w:r>
      <w:r w:rsidRPr="00576247">
        <w:rPr>
          <w:rFonts w:ascii="Times New Roman" w:hAnsi="Times New Roman" w:cs="Times New Roman"/>
          <w:sz w:val="28"/>
          <w:szCs w:val="28"/>
        </w:rPr>
        <w:t xml:space="preserve"> –</w:t>
      </w:r>
      <w:r w:rsidR="00A10BD0" w:rsidRPr="00576247">
        <w:rPr>
          <w:rFonts w:ascii="Times New Roman" w:hAnsi="Times New Roman" w:cs="Times New Roman"/>
          <w:sz w:val="28"/>
          <w:szCs w:val="28"/>
        </w:rPr>
        <w:t xml:space="preserve"> </w:t>
      </w:r>
      <w:r w:rsidR="00023E1E">
        <w:rPr>
          <w:rFonts w:ascii="Times New Roman" w:hAnsi="Times New Roman" w:cs="Times New Roman"/>
          <w:sz w:val="28"/>
          <w:szCs w:val="28"/>
        </w:rPr>
        <w:t>1</w:t>
      </w:r>
      <w:r w:rsidRPr="00576247">
        <w:rPr>
          <w:rFonts w:ascii="Times New Roman" w:hAnsi="Times New Roman" w:cs="Times New Roman"/>
          <w:sz w:val="28"/>
          <w:szCs w:val="28"/>
        </w:rPr>
        <w:t>5-</w:t>
      </w:r>
      <w:r w:rsidR="00023E1E">
        <w:rPr>
          <w:rFonts w:ascii="Times New Roman" w:hAnsi="Times New Roman" w:cs="Times New Roman"/>
          <w:sz w:val="28"/>
          <w:szCs w:val="28"/>
        </w:rPr>
        <w:t>2</w:t>
      </w:r>
      <w:r w:rsidRPr="00576247">
        <w:rPr>
          <w:rFonts w:ascii="Times New Roman" w:hAnsi="Times New Roman" w:cs="Times New Roman"/>
          <w:sz w:val="28"/>
          <w:szCs w:val="28"/>
        </w:rPr>
        <w:t xml:space="preserve">0 страниц машинописного текста. Текст печатается на стандартных листах формата А4 с одной стороны. Поля страницы: левое - 3 см, правое - 1,5 см, нижнее - 2 см, верхнее - 2 см. до номера страницы. </w:t>
      </w:r>
    </w:p>
    <w:p w:rsidR="00A10BD0" w:rsidRPr="00576247" w:rsidRDefault="003B2307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6247">
        <w:rPr>
          <w:rFonts w:ascii="Times New Roman" w:hAnsi="Times New Roman" w:cs="Times New Roman"/>
          <w:sz w:val="28"/>
          <w:szCs w:val="28"/>
        </w:rPr>
        <w:t>Текст печатается через 1,5 интервала, красная строка - 1,25 см. Шрифт</w:t>
      </w:r>
      <w:r w:rsidRPr="00576247">
        <w:rPr>
          <w:rFonts w:ascii="Times New Roman" w:hAnsi="Times New Roman" w:cs="Times New Roman"/>
          <w:sz w:val="28"/>
          <w:szCs w:val="28"/>
          <w:lang w:val="en-US"/>
        </w:rPr>
        <w:t xml:space="preserve">: Times New Roman, </w:t>
      </w:r>
      <w:r w:rsidRPr="00576247">
        <w:rPr>
          <w:rFonts w:ascii="Times New Roman" w:hAnsi="Times New Roman" w:cs="Times New Roman"/>
          <w:sz w:val="28"/>
          <w:szCs w:val="28"/>
        </w:rPr>
        <w:t>размер</w:t>
      </w:r>
      <w:r w:rsidRPr="005762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247">
        <w:rPr>
          <w:rFonts w:ascii="Times New Roman" w:hAnsi="Times New Roman" w:cs="Times New Roman"/>
          <w:sz w:val="28"/>
          <w:szCs w:val="28"/>
        </w:rPr>
        <w:t>шрифта</w:t>
      </w:r>
      <w:r w:rsidRPr="00576247">
        <w:rPr>
          <w:rFonts w:ascii="Times New Roman" w:hAnsi="Times New Roman" w:cs="Times New Roman"/>
          <w:sz w:val="28"/>
          <w:szCs w:val="28"/>
          <w:lang w:val="en-US"/>
        </w:rPr>
        <w:t xml:space="preserve"> – 14. </w:t>
      </w:r>
    </w:p>
    <w:p w:rsidR="00A10BD0" w:rsidRPr="00576247" w:rsidRDefault="003B2307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Ориентация листов – книжная. Положение переплета – слева. Расстановка переносов – автоматически, выравнивание – по ширине, без отступов. </w:t>
      </w:r>
    </w:p>
    <w:p w:rsidR="00A10BD0" w:rsidRPr="00576247" w:rsidRDefault="003B2307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В работе используется сквозная нумерация страниц, включая </w:t>
      </w:r>
      <w:r w:rsidR="00872F91" w:rsidRPr="00E0080D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Pr="00576247">
        <w:rPr>
          <w:rFonts w:ascii="Times New Roman" w:hAnsi="Times New Roman" w:cs="Times New Roman"/>
          <w:sz w:val="28"/>
          <w:szCs w:val="28"/>
        </w:rPr>
        <w:t xml:space="preserve"> и приложения. </w:t>
      </w:r>
    </w:p>
    <w:p w:rsidR="00A10BD0" w:rsidRPr="00576247" w:rsidRDefault="003B2307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На первой странице (титульном листе) номер не ставится, </w:t>
      </w:r>
      <w:r w:rsidR="00872F91">
        <w:rPr>
          <w:rFonts w:ascii="Times New Roman" w:hAnsi="Times New Roman" w:cs="Times New Roman"/>
          <w:sz w:val="28"/>
          <w:szCs w:val="28"/>
        </w:rPr>
        <w:t>содержание</w:t>
      </w:r>
      <w:r w:rsidRPr="00576247">
        <w:rPr>
          <w:rFonts w:ascii="Times New Roman" w:hAnsi="Times New Roman" w:cs="Times New Roman"/>
          <w:sz w:val="28"/>
          <w:szCs w:val="28"/>
        </w:rPr>
        <w:t xml:space="preserve"> работы нумеруется цифрой 2. </w:t>
      </w:r>
    </w:p>
    <w:p w:rsidR="00A10BD0" w:rsidRPr="00576247" w:rsidRDefault="003B2307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Номер страницы проставляется арабскими цифрами </w:t>
      </w:r>
      <w:r w:rsidR="00452661">
        <w:rPr>
          <w:rFonts w:ascii="Times New Roman" w:hAnsi="Times New Roman" w:cs="Times New Roman"/>
          <w:sz w:val="28"/>
          <w:szCs w:val="28"/>
        </w:rPr>
        <w:t>внизу</w:t>
      </w:r>
      <w:r w:rsidRPr="00576247">
        <w:rPr>
          <w:rFonts w:ascii="Times New Roman" w:hAnsi="Times New Roman" w:cs="Times New Roman"/>
          <w:sz w:val="28"/>
          <w:szCs w:val="28"/>
        </w:rPr>
        <w:t xml:space="preserve"> по центру страницы без точек и черточек до и после цифр, соблюдая сквозную нумерацию по</w:t>
      </w:r>
      <w:r w:rsidR="00A10BD0" w:rsidRPr="00576247">
        <w:rPr>
          <w:rFonts w:ascii="Times New Roman" w:hAnsi="Times New Roman" w:cs="Times New Roman"/>
          <w:sz w:val="28"/>
          <w:szCs w:val="28"/>
        </w:rPr>
        <w:t xml:space="preserve"> всему документу.</w:t>
      </w:r>
    </w:p>
    <w:p w:rsidR="00A10BD0" w:rsidRPr="00576247" w:rsidRDefault="00872F91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2307" w:rsidRPr="00576247">
        <w:rPr>
          <w:rFonts w:ascii="Times New Roman" w:hAnsi="Times New Roman" w:cs="Times New Roman"/>
          <w:sz w:val="28"/>
          <w:szCs w:val="28"/>
        </w:rPr>
        <w:t xml:space="preserve">ведение,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76247">
        <w:rPr>
          <w:rFonts w:ascii="Times New Roman" w:hAnsi="Times New Roman" w:cs="Times New Roman"/>
          <w:sz w:val="28"/>
          <w:szCs w:val="28"/>
        </w:rPr>
        <w:t>аждая глава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6247">
        <w:rPr>
          <w:rFonts w:ascii="Times New Roman" w:hAnsi="Times New Roman" w:cs="Times New Roman"/>
          <w:sz w:val="28"/>
          <w:szCs w:val="28"/>
        </w:rPr>
        <w:t xml:space="preserve"> </w:t>
      </w:r>
      <w:r w:rsidR="003B2307" w:rsidRPr="00576247">
        <w:rPr>
          <w:rFonts w:ascii="Times New Roman" w:hAnsi="Times New Roman" w:cs="Times New Roman"/>
          <w:sz w:val="28"/>
          <w:szCs w:val="28"/>
        </w:rPr>
        <w:t xml:space="preserve">заключение, </w:t>
      </w:r>
      <w:r w:rsidRPr="00E0080D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 w:rsidR="003B2307" w:rsidRPr="00576247">
        <w:rPr>
          <w:rFonts w:ascii="Times New Roman" w:hAnsi="Times New Roman" w:cs="Times New Roman"/>
          <w:sz w:val="28"/>
          <w:szCs w:val="28"/>
        </w:rPr>
        <w:t xml:space="preserve">, приложения начинаются с новой страницы. </w:t>
      </w:r>
    </w:p>
    <w:p w:rsidR="00A10BD0" w:rsidRPr="00576247" w:rsidRDefault="003B2307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>Главы курсовой работы должны быть пронумерованы арабскими цифрами, после номера главы ставится точка (по образцу: Глава 1.....). Номер параграфа каждой главы в курсовой работе состоит из номера главы и непосредственно номера параграфа в данной главе, отделенного от номера главы точкой</w:t>
      </w:r>
      <w:r w:rsidR="000E41A7" w:rsidRPr="00576247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576247">
        <w:rPr>
          <w:rFonts w:ascii="Times New Roman" w:hAnsi="Times New Roman" w:cs="Times New Roman"/>
          <w:sz w:val="28"/>
          <w:szCs w:val="28"/>
        </w:rPr>
        <w:t xml:space="preserve">. Знак параграфа не требуется (по образцу: 1.1...). </w:t>
      </w:r>
    </w:p>
    <w:p w:rsidR="003B2307" w:rsidRPr="00576247" w:rsidRDefault="003B2307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>Наименование глав записывают в виде заголовков строчными буквами (кроме первой прописной) ж</w:t>
      </w:r>
      <w:r w:rsidR="007D2684" w:rsidRPr="00576247">
        <w:rPr>
          <w:rFonts w:ascii="Times New Roman" w:hAnsi="Times New Roman" w:cs="Times New Roman"/>
          <w:sz w:val="28"/>
          <w:szCs w:val="28"/>
        </w:rPr>
        <w:t>ирным шрифтом, по ширине строки.</w:t>
      </w:r>
    </w:p>
    <w:p w:rsidR="002A4851" w:rsidRPr="00576247" w:rsidRDefault="002A4851" w:rsidP="002A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В тексте документа не допускается: </w:t>
      </w:r>
    </w:p>
    <w:p w:rsidR="002A4851" w:rsidRPr="00576247" w:rsidRDefault="002A4851" w:rsidP="002A4851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>размещать заголовки и подзаголовки в нижней части страницы, если на ней не помещается более 2-3 строк последующего текста;</w:t>
      </w:r>
    </w:p>
    <w:p w:rsidR="002A4851" w:rsidRPr="00576247" w:rsidRDefault="002A4851" w:rsidP="002A4851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подчеркивания наименований глав, параграфов и др.; </w:t>
      </w:r>
    </w:p>
    <w:p w:rsidR="002A4851" w:rsidRPr="00576247" w:rsidRDefault="002A4851" w:rsidP="002A4851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применять обороты разговорной речи, техницизмы, профессионализмы; </w:t>
      </w:r>
    </w:p>
    <w:p w:rsidR="002A4851" w:rsidRPr="00576247" w:rsidRDefault="002A4851" w:rsidP="002A4851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lastRenderedPageBreak/>
        <w:t>применять для одного и того же понятия различные научные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2A4851" w:rsidRPr="00576247" w:rsidRDefault="002A4851" w:rsidP="002A4851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t xml:space="preserve"> применять произвольные словообразования; 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документе.</w:t>
      </w:r>
    </w:p>
    <w:p w:rsidR="00436AD8" w:rsidRDefault="00436AD8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8BE" w:rsidRPr="00576247" w:rsidRDefault="00A208BE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AD8" w:rsidRPr="00A208BE" w:rsidRDefault="00436AD8" w:rsidP="00A366EA">
      <w:pPr>
        <w:pStyle w:val="a8"/>
        <w:numPr>
          <w:ilvl w:val="0"/>
          <w:numId w:val="15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Arial CYR"/>
          <w:b/>
          <w:sz w:val="28"/>
          <w:szCs w:val="28"/>
          <w:lang w:eastAsia="ru-RU"/>
        </w:rPr>
      </w:pPr>
      <w:r w:rsidRPr="00576247">
        <w:rPr>
          <w:rFonts w:ascii="Times New Roman" w:eastAsia="Times New Roman" w:hAnsi="Times New Roman" w:cs="Arial CYR"/>
          <w:b/>
          <w:sz w:val="28"/>
          <w:szCs w:val="28"/>
          <w:lang w:eastAsia="ru-RU"/>
        </w:rPr>
        <w:t xml:space="preserve">Порядок защиты </w:t>
      </w:r>
      <w:r w:rsidRPr="0057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курсовой работы</w:t>
      </w:r>
    </w:p>
    <w:p w:rsidR="00A208BE" w:rsidRPr="00576247" w:rsidRDefault="00A208BE" w:rsidP="00A366EA">
      <w:pPr>
        <w:pStyle w:val="a8"/>
        <w:tabs>
          <w:tab w:val="left" w:pos="113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Arial CYR"/>
          <w:b/>
          <w:sz w:val="28"/>
          <w:szCs w:val="28"/>
          <w:lang w:eastAsia="ru-RU"/>
        </w:rPr>
      </w:pPr>
    </w:p>
    <w:p w:rsidR="00E61AFC" w:rsidRPr="00576247" w:rsidRDefault="00436AD8" w:rsidP="002D22B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Курсовая работа представляется и защищается в сроки, предусмотренные графиком выполнения курсовых работ по дисциплине. Курсовая работа должна быть сдана преподавателю не позднее, чем за пять дней до назначенного срока защиты. </w:t>
      </w:r>
      <w:r w:rsidR="002D22BA">
        <w:rPr>
          <w:rFonts w:ascii="Times New Roman" w:hAnsi="Times New Roman" w:cs="Times New Roman"/>
          <w:sz w:val="28"/>
          <w:szCs w:val="28"/>
        </w:rPr>
        <w:t>Проверенная и подписанная руководителем курсовая работа в</w:t>
      </w:r>
      <w:r w:rsidR="002D22BA" w:rsidRPr="00576247">
        <w:rPr>
          <w:rFonts w:ascii="Times New Roman" w:hAnsi="Times New Roman" w:cs="Times New Roman"/>
          <w:sz w:val="28"/>
          <w:szCs w:val="28"/>
        </w:rPr>
        <w:t>месте с письменным отзывом</w:t>
      </w:r>
      <w:r w:rsidR="002D22BA">
        <w:rPr>
          <w:rFonts w:ascii="Times New Roman" w:hAnsi="Times New Roman" w:cs="Times New Roman"/>
          <w:sz w:val="28"/>
          <w:szCs w:val="28"/>
        </w:rPr>
        <w:t xml:space="preserve"> (</w:t>
      </w:r>
      <w:r w:rsidR="002D22BA">
        <w:rPr>
          <w:rFonts w:ascii="Times New Roman" w:hAnsi="Times New Roman" w:cs="Times New Roman"/>
          <w:b/>
          <w:sz w:val="28"/>
          <w:szCs w:val="28"/>
        </w:rPr>
        <w:t>Приложение 3)</w:t>
      </w:r>
      <w:r w:rsidR="002D22BA" w:rsidRPr="00576247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="002D22BA">
        <w:rPr>
          <w:rFonts w:ascii="Times New Roman" w:hAnsi="Times New Roman" w:cs="Times New Roman"/>
          <w:sz w:val="28"/>
          <w:szCs w:val="28"/>
        </w:rPr>
        <w:t>ся</w:t>
      </w:r>
      <w:r w:rsidR="002D22BA" w:rsidRPr="00576247">
        <w:rPr>
          <w:rFonts w:ascii="Times New Roman" w:hAnsi="Times New Roman" w:cs="Times New Roman"/>
          <w:sz w:val="28"/>
          <w:szCs w:val="28"/>
        </w:rPr>
        <w:t xml:space="preserve"> </w:t>
      </w:r>
      <w:r w:rsidR="002D22BA">
        <w:rPr>
          <w:rFonts w:ascii="Times New Roman" w:hAnsi="Times New Roman" w:cs="Times New Roman"/>
          <w:sz w:val="28"/>
          <w:szCs w:val="28"/>
        </w:rPr>
        <w:t>обучающемуся</w:t>
      </w:r>
      <w:r w:rsidR="002D22BA" w:rsidRPr="00576247">
        <w:rPr>
          <w:rFonts w:ascii="Times New Roman" w:hAnsi="Times New Roman" w:cs="Times New Roman"/>
          <w:sz w:val="28"/>
          <w:szCs w:val="28"/>
        </w:rPr>
        <w:t xml:space="preserve"> для ознакомления. </w:t>
      </w:r>
      <w:r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Положительно оцененная руководителем курсовая работа подлежит защите. </w:t>
      </w:r>
    </w:p>
    <w:p w:rsidR="00E61AFC" w:rsidRPr="00576247" w:rsidRDefault="00436AD8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>Защита курсовых работ производится в часы, предусмотренные по данн</w:t>
      </w:r>
      <w:r w:rsidR="00E61AFC"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ой дисциплине учебным планом. </w:t>
      </w:r>
      <w:r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Рекомендуется открытая защита курсовых работ, когда защита осуществляется перед комиссией, которая определяет уровень теоретических знаний и практических умений, соответствие работы, предъявляемым к ней требованиям. Комиссия по открытой защите </w:t>
      </w:r>
      <w:r w:rsidR="00E61AFC"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курсовых работ состоит из двух  или </w:t>
      </w:r>
      <w:r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трех преподавателей, один из которых руководитель курсовой работы. </w:t>
      </w:r>
    </w:p>
    <w:p w:rsidR="00E61AFC" w:rsidRPr="00576247" w:rsidRDefault="00436AD8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При защите курсовой работы оценивается: </w:t>
      </w:r>
    </w:p>
    <w:p w:rsidR="00E61AFC" w:rsidRPr="00576247" w:rsidRDefault="00436AD8" w:rsidP="00A366EA">
      <w:pPr>
        <w:pStyle w:val="a8"/>
        <w:numPr>
          <w:ilvl w:val="0"/>
          <w:numId w:val="13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глубокая теоретическая проработка исследуемых вопросов на основе анализа используемых источников; </w:t>
      </w:r>
    </w:p>
    <w:p w:rsidR="00E61AFC" w:rsidRPr="00576247" w:rsidRDefault="00436AD8" w:rsidP="00A366EA">
      <w:pPr>
        <w:pStyle w:val="a8"/>
        <w:numPr>
          <w:ilvl w:val="0"/>
          <w:numId w:val="13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полнота раскрытия темы, правильное соотношение теоретического и фактического материала, связь теоретических положений с практикой; </w:t>
      </w:r>
    </w:p>
    <w:p w:rsidR="00E61AFC" w:rsidRPr="00576247" w:rsidRDefault="00436AD8" w:rsidP="00A366EA">
      <w:pPr>
        <w:pStyle w:val="a8"/>
        <w:numPr>
          <w:ilvl w:val="0"/>
          <w:numId w:val="13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умелая систематизация данных в виде таблиц, графиков, схем с необходимым анализом, обобщением и выявлением тенденций развития организации; </w:t>
      </w:r>
    </w:p>
    <w:p w:rsidR="00E61AFC" w:rsidRPr="00576247" w:rsidRDefault="00436AD8" w:rsidP="00A366EA">
      <w:pPr>
        <w:pStyle w:val="a8"/>
        <w:numPr>
          <w:ilvl w:val="0"/>
          <w:numId w:val="13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аргументированность, самостоятельность выводов, обоснованность предложений и рекомендаций; </w:t>
      </w:r>
    </w:p>
    <w:p w:rsidR="00E61AFC" w:rsidRPr="00576247" w:rsidRDefault="00436AD8" w:rsidP="00A366EA">
      <w:pPr>
        <w:pStyle w:val="a8"/>
        <w:numPr>
          <w:ilvl w:val="0"/>
          <w:numId w:val="13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четкость выполнения курсовой работы, грамотность, хороший язык и стиль изложения, правильное </w:t>
      </w:r>
      <w:r w:rsidR="00E61AFC"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>оформление,</w:t>
      </w:r>
      <w:r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как самой работы, так и научно-справочного аппарата.</w:t>
      </w:r>
    </w:p>
    <w:p w:rsidR="00E61AFC" w:rsidRPr="003F245F" w:rsidRDefault="00436AD8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3F245F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Процедура защиты состоит из краткого сообщения об основном содержании работы, ответов на вопросы, обсуждения качества работы и ее окончательной оценки. Выступление в ходе защиты должно быть четким и лаконичным; содержать основные направления работы </w:t>
      </w:r>
      <w:r w:rsidR="00CC5445" w:rsidRPr="003F245F">
        <w:rPr>
          <w:rFonts w:ascii="Times New Roman" w:eastAsia="Times New Roman" w:hAnsi="Times New Roman" w:cs="Arial CYR"/>
          <w:sz w:val="28"/>
          <w:szCs w:val="28"/>
          <w:lang w:eastAsia="ru-RU"/>
        </w:rPr>
        <w:t>по теме</w:t>
      </w:r>
      <w:r w:rsidRPr="003F245F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курсовой работы, выводы и результаты проведенного исследования. </w:t>
      </w:r>
    </w:p>
    <w:p w:rsidR="00534115" w:rsidRDefault="00436AD8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lastRenderedPageBreak/>
        <w:t>Учитывая выступление</w:t>
      </w:r>
      <w:r w:rsidR="00E61AFC"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</w:t>
      </w:r>
      <w:r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и ответы на вопросы в ходе защиты, преподаватель выставляет оценку по </w:t>
      </w:r>
      <w:r w:rsidR="00E61AFC"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>пятибальной</w:t>
      </w:r>
      <w:r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системе, которая записывается в зачетную книжку. Работа оценивается на «отлично», «хорошо», «удовлетворительно», «неудовлетворительно». В случае неудовлетворительной оценки курсовая работа возвращается обучающемуся на доработку</w:t>
      </w:r>
      <w:r w:rsidR="00E61AFC"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с условием последующей защиты, </w:t>
      </w:r>
      <w:r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в течение установленного учебной частью срока. </w:t>
      </w:r>
    </w:p>
    <w:p w:rsidR="00E61AFC" w:rsidRPr="00576247" w:rsidRDefault="00FA2BB8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>У</w:t>
      </w:r>
      <w:r w:rsidR="00436AD8"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дачно выбранная тема курсовой работы, высокий уровень ее выполнения часто служит базой для выполнения </w:t>
      </w:r>
      <w:r w:rsidR="00CC5445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выпускной квалификационной </w:t>
      </w:r>
      <w:r w:rsidR="00436AD8"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>работы, а также для дальнейшей научной и практической деятельности. Интересные по тематике, форме и содержанию курсовые работы могу</w:t>
      </w:r>
      <w:r w:rsidR="00CC5445">
        <w:rPr>
          <w:rFonts w:ascii="Times New Roman" w:eastAsia="Times New Roman" w:hAnsi="Times New Roman" w:cs="Arial CYR"/>
          <w:sz w:val="28"/>
          <w:szCs w:val="28"/>
          <w:lang w:eastAsia="ru-RU"/>
        </w:rPr>
        <w:t>т рекомендоваться для публикаций</w:t>
      </w:r>
      <w:r w:rsidR="00436AD8"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>, представляться на конкурс</w:t>
      </w:r>
      <w:r w:rsidR="00CC5445">
        <w:rPr>
          <w:rFonts w:ascii="Times New Roman" w:eastAsia="Times New Roman" w:hAnsi="Times New Roman" w:cs="Arial CYR"/>
          <w:sz w:val="28"/>
          <w:szCs w:val="28"/>
          <w:lang w:eastAsia="ru-RU"/>
        </w:rPr>
        <w:t>ах, конференциях</w:t>
      </w:r>
      <w:r w:rsidR="00436AD8" w:rsidRPr="00576247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и использоваться в учебном процессе.</w:t>
      </w:r>
    </w:p>
    <w:p w:rsidR="005D20A0" w:rsidRDefault="005D20A0" w:rsidP="00A366EA">
      <w:pPr>
        <w:pStyle w:val="a8"/>
        <w:tabs>
          <w:tab w:val="left" w:pos="113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AFC" w:rsidRDefault="008A3A67" w:rsidP="00A366EA">
      <w:pPr>
        <w:pStyle w:val="a8"/>
        <w:tabs>
          <w:tab w:val="left" w:pos="113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61AFC" w:rsidRPr="0057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.Хранение курсовых работ</w:t>
      </w:r>
    </w:p>
    <w:p w:rsidR="00A208BE" w:rsidRPr="00576247" w:rsidRDefault="00A208BE" w:rsidP="00A366EA">
      <w:pPr>
        <w:pStyle w:val="a8"/>
        <w:tabs>
          <w:tab w:val="left" w:pos="113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Arial CYR"/>
          <w:b/>
          <w:sz w:val="28"/>
          <w:szCs w:val="28"/>
          <w:lang w:eastAsia="ru-RU"/>
        </w:rPr>
      </w:pPr>
    </w:p>
    <w:p w:rsidR="00E61AFC" w:rsidRPr="00576247" w:rsidRDefault="00E61AFC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студентами курсовые работы хранятся один год в кабинетах соответствующих дисциплин или учебно</w:t>
      </w:r>
      <w:r w:rsidR="000056B4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отделе</w:t>
      </w:r>
      <w:r w:rsidRPr="0057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истечении указанного срока все курсовые работы, не представляющие для кабинета интереса, списываются по акту. </w:t>
      </w:r>
    </w:p>
    <w:p w:rsidR="00436AD8" w:rsidRPr="00576247" w:rsidRDefault="00E61AFC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курсовые работы, представляющие учебно - методическую ценность, могут быть использованы в качестве учебных пособий в кабинетах образовательного учреждения. </w:t>
      </w:r>
    </w:p>
    <w:p w:rsidR="003B2307" w:rsidRPr="00576247" w:rsidRDefault="003B2307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3A" w:rsidRPr="00576247" w:rsidRDefault="00C5443A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3A" w:rsidRPr="00576247" w:rsidRDefault="00C5443A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3A" w:rsidRDefault="00C5443A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4725B" w:rsidRDefault="0094725B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4725B" w:rsidRDefault="0094725B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4725B" w:rsidRDefault="0094725B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4725B" w:rsidRDefault="0094725B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4725B" w:rsidRDefault="0094725B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4725B" w:rsidRDefault="0094725B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4725B" w:rsidRDefault="0094725B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4725B" w:rsidRDefault="0094725B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4725B" w:rsidRDefault="0094725B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4725B" w:rsidRDefault="0094725B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4725B" w:rsidRDefault="0094725B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94725B" w:rsidRDefault="0094725B" w:rsidP="00A366EA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0056B4" w:rsidRDefault="0000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2BB8" w:rsidRPr="00576247" w:rsidRDefault="00FA2BB8" w:rsidP="00A366E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7624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076A" w:rsidRDefault="005D076A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76A" w:rsidRDefault="00FF34FC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66675</wp:posOffset>
            </wp:positionV>
            <wp:extent cx="647065" cy="876300"/>
            <wp:effectExtent l="19050" t="0" r="635" b="0"/>
            <wp:wrapNone/>
            <wp:docPr id="3" name="Рисунок 1" descr="Герб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4FC" w:rsidRDefault="00FF34FC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4FC" w:rsidRDefault="00FF34FC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4FC" w:rsidRPr="00B5450D" w:rsidRDefault="00FF34FC" w:rsidP="00A366EA">
      <w:pPr>
        <w:tabs>
          <w:tab w:val="left" w:pos="11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4FC" w:rsidRDefault="00FF34FC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FC" w:rsidRDefault="00FF34FC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76A" w:rsidRDefault="005D076A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ФИЗИЧЕСКОЙ КУЛЬТУРЫ И  СПОРТА</w:t>
      </w:r>
    </w:p>
    <w:p w:rsidR="005D076A" w:rsidRPr="00B5450D" w:rsidRDefault="005D076A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5D076A" w:rsidRPr="00B5450D" w:rsidRDefault="005D076A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МОСКОВСКОЙ ОБЛАСТИ</w:t>
      </w: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076A" w:rsidRPr="00B5450D" w:rsidRDefault="005D076A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«УЧИЛИЩЕ (ТЕХНИКУМ) ОЛИМПИЙСКОГО РЕЗЕРВА № 2»</w:t>
      </w:r>
    </w:p>
    <w:p w:rsidR="005D076A" w:rsidRPr="00B5450D" w:rsidRDefault="005D076A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76A" w:rsidRPr="00B5450D" w:rsidRDefault="005D076A" w:rsidP="00A366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76A" w:rsidRDefault="005D076A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49.02.01 Физическая культура</w:t>
      </w:r>
    </w:p>
    <w:p w:rsidR="005D076A" w:rsidRPr="00B5450D" w:rsidRDefault="005D076A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D8A" w:rsidRDefault="004D7D8A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7D8A" w:rsidRDefault="004D7D8A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076A" w:rsidRDefault="00FC00B2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</w:t>
      </w:r>
      <w:r w:rsidR="005D076A" w:rsidRPr="00B54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РАБОТА</w:t>
      </w:r>
    </w:p>
    <w:p w:rsidR="004D7D8A" w:rsidRPr="00B5450D" w:rsidRDefault="004D7D8A" w:rsidP="00A366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076A" w:rsidRPr="00B5450D" w:rsidRDefault="005D076A" w:rsidP="00A366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тему:</w:t>
      </w:r>
      <w:r w:rsidRPr="00B545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5450D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</w:t>
      </w:r>
    </w:p>
    <w:p w:rsidR="005D076A" w:rsidRPr="00B5450D" w:rsidRDefault="005D076A" w:rsidP="00A366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50D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</w:t>
      </w:r>
    </w:p>
    <w:p w:rsidR="005D076A" w:rsidRPr="00B5450D" w:rsidRDefault="005D076A" w:rsidP="00A366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4FC" w:rsidRDefault="005D076A" w:rsidP="00FF34FC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Выполнил(а): ________________________________________________</w:t>
      </w:r>
      <w:r w:rsidRPr="00B5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FF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</w:p>
    <w:p w:rsidR="00FF34FC" w:rsidRDefault="00FF34FC" w:rsidP="00FF34FC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5D076A" w:rsidRPr="00B5450D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фамилия, имя, отчество студента полностью, курс, группа, форма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34FC" w:rsidRDefault="00FF34FC" w:rsidP="00FF34FC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FF34FC" w:rsidRDefault="00FF34FC" w:rsidP="00FF34FC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4FC" w:rsidRDefault="00564030" w:rsidP="00FF34FC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5D076A" w:rsidRPr="00B54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(преподаватель)</w:t>
      </w:r>
      <w:r w:rsidR="005D076A" w:rsidRPr="00B5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________________________________</w:t>
      </w:r>
    </w:p>
    <w:p w:rsidR="004D7D8A" w:rsidRDefault="005D076A" w:rsidP="004D7D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B5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FF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F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F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F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5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450D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фамилия, имя, отчество  полностью</w:t>
      </w:r>
    </w:p>
    <w:p w:rsidR="00FF34FC" w:rsidRPr="00B5450D" w:rsidRDefault="00FF34FC" w:rsidP="004D7D8A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B5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Pr="00B5450D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подпись руководителя</w:t>
      </w:r>
    </w:p>
    <w:p w:rsidR="00FF34FC" w:rsidRPr="00B5450D" w:rsidRDefault="00FF34FC" w:rsidP="00FF34FC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34FC" w:rsidRDefault="00FF34FC" w:rsidP="00FF34FC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«_____»_______________ 20___ г.</w:t>
      </w:r>
    </w:p>
    <w:p w:rsidR="00FF34FC" w:rsidRDefault="00FF34FC" w:rsidP="00FF34FC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4FC" w:rsidRDefault="00FF34FC" w:rsidP="00FF34FC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4FC" w:rsidRDefault="00FF34FC" w:rsidP="00FF34FC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4FC" w:rsidRDefault="00FF34FC" w:rsidP="00FF34FC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4FC" w:rsidRDefault="00FF34FC" w:rsidP="00FF34FC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4FC" w:rsidRDefault="00FF34FC" w:rsidP="00FF34FC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4FC" w:rsidRDefault="00FF34FC" w:rsidP="00FF34FC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4FC" w:rsidRDefault="00FF34FC" w:rsidP="00FF34FC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4FC" w:rsidRPr="00B5450D" w:rsidRDefault="00FF34FC" w:rsidP="00FF34FC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Звенигород</w:t>
      </w:r>
    </w:p>
    <w:p w:rsidR="00FF34FC" w:rsidRPr="00B5450D" w:rsidRDefault="00FF34FC" w:rsidP="00FF34FC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г.</w:t>
      </w:r>
    </w:p>
    <w:p w:rsidR="00FF34FC" w:rsidRPr="00B5450D" w:rsidRDefault="00FF34FC" w:rsidP="00FF34FC">
      <w:pPr>
        <w:keepNext/>
        <w:keepLines/>
        <w:suppressLineNumbers/>
        <w:tabs>
          <w:tab w:val="left" w:pos="9618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4FC" w:rsidRDefault="00FF34FC" w:rsidP="00FF34FC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FA2BB8" w:rsidRPr="00576247" w:rsidRDefault="00AC2899" w:rsidP="004D7D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A2BB8" w:rsidRPr="005762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FA2BB8" w:rsidRPr="00576247" w:rsidRDefault="00FA2BB8" w:rsidP="00AC28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A2BB8" w:rsidRPr="000056B4" w:rsidRDefault="00FA2BB8" w:rsidP="00FF34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B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162FA" w:rsidRDefault="001162FA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6B4" w:rsidRDefault="000056B4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850"/>
      </w:tblGrid>
      <w:tr w:rsidR="000056B4" w:rsidTr="00AC2899">
        <w:tc>
          <w:tcPr>
            <w:tcW w:w="8897" w:type="dxa"/>
          </w:tcPr>
          <w:p w:rsidR="000056B4" w:rsidRPr="000056B4" w:rsidRDefault="000056B4" w:rsidP="00AC2899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6B4">
              <w:rPr>
                <w:color w:val="000000"/>
                <w:sz w:val="28"/>
                <w:szCs w:val="28"/>
              </w:rPr>
              <w:t>Введение</w:t>
            </w:r>
            <w:r w:rsidR="00AC2899">
              <w:rPr>
                <w:color w:val="000000"/>
                <w:sz w:val="28"/>
                <w:szCs w:val="28"/>
              </w:rPr>
              <w:t>…………………………………………………………………….</w:t>
            </w:r>
          </w:p>
          <w:p w:rsidR="000056B4" w:rsidRPr="000056B4" w:rsidRDefault="000056B4" w:rsidP="00AC2899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6B4">
              <w:rPr>
                <w:color w:val="000000"/>
                <w:sz w:val="28"/>
                <w:szCs w:val="28"/>
              </w:rPr>
              <w:t>Глава 1. Характеристика обучения двигательным умениям и навыкам</w:t>
            </w:r>
            <w:r w:rsidR="00AC2899">
              <w:rPr>
                <w:color w:val="000000"/>
                <w:sz w:val="28"/>
                <w:szCs w:val="28"/>
              </w:rPr>
              <w:t>………………………………………………………………………</w:t>
            </w:r>
          </w:p>
          <w:p w:rsidR="000056B4" w:rsidRPr="000056B4" w:rsidRDefault="000056B4" w:rsidP="00AC2899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6B4">
              <w:rPr>
                <w:color w:val="000000"/>
                <w:sz w:val="28"/>
                <w:szCs w:val="28"/>
              </w:rPr>
              <w:t>1.1 Двигательные умения и навыки как предмет обучения в физическом воспитании</w:t>
            </w:r>
            <w:r w:rsidR="00AC2899">
              <w:rPr>
                <w:color w:val="000000"/>
                <w:sz w:val="28"/>
                <w:szCs w:val="28"/>
              </w:rPr>
              <w:t>…………………………………………………………………..</w:t>
            </w:r>
          </w:p>
          <w:p w:rsidR="000056B4" w:rsidRPr="000056B4" w:rsidRDefault="000056B4" w:rsidP="00AC2899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6B4">
              <w:rPr>
                <w:color w:val="000000"/>
                <w:sz w:val="28"/>
                <w:szCs w:val="28"/>
              </w:rPr>
              <w:t>1.2 Основы формирования двигательного навыка</w:t>
            </w:r>
            <w:r w:rsidR="00AC2899">
              <w:rPr>
                <w:color w:val="000000"/>
                <w:sz w:val="28"/>
                <w:szCs w:val="28"/>
              </w:rPr>
              <w:t>………………………...</w:t>
            </w:r>
          </w:p>
          <w:p w:rsidR="000056B4" w:rsidRPr="000056B4" w:rsidRDefault="00AC2899" w:rsidP="00AC2899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0056B4" w:rsidRPr="000056B4">
              <w:rPr>
                <w:color w:val="000000"/>
                <w:sz w:val="28"/>
                <w:szCs w:val="28"/>
              </w:rPr>
              <w:t>2. Методика обучения двигательным действиям</w:t>
            </w:r>
            <w:r>
              <w:rPr>
                <w:color w:val="000000"/>
                <w:sz w:val="28"/>
                <w:szCs w:val="28"/>
              </w:rPr>
              <w:t>…………………</w:t>
            </w:r>
          </w:p>
          <w:p w:rsidR="000056B4" w:rsidRPr="000056B4" w:rsidRDefault="000056B4" w:rsidP="00AC2899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6B4">
              <w:rPr>
                <w:color w:val="000000"/>
                <w:sz w:val="28"/>
                <w:szCs w:val="28"/>
              </w:rPr>
              <w:t>2.1 Методические принципы</w:t>
            </w:r>
            <w:r w:rsidR="00AC2899">
              <w:rPr>
                <w:color w:val="000000"/>
                <w:sz w:val="28"/>
                <w:szCs w:val="28"/>
              </w:rPr>
              <w:t>……………………………………………….</w:t>
            </w:r>
          </w:p>
          <w:p w:rsidR="000056B4" w:rsidRPr="000056B4" w:rsidRDefault="000056B4" w:rsidP="00AC2899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6B4">
              <w:rPr>
                <w:color w:val="000000"/>
                <w:sz w:val="28"/>
                <w:szCs w:val="28"/>
              </w:rPr>
              <w:t>2. 2 Взаимосвязь методических принципов</w:t>
            </w:r>
            <w:r w:rsidR="00AC2899">
              <w:rPr>
                <w:color w:val="000000"/>
                <w:sz w:val="28"/>
                <w:szCs w:val="28"/>
              </w:rPr>
              <w:t>………………………………</w:t>
            </w:r>
          </w:p>
          <w:p w:rsidR="000056B4" w:rsidRPr="000056B4" w:rsidRDefault="000056B4" w:rsidP="00AC2899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6B4">
              <w:rPr>
                <w:color w:val="000000"/>
                <w:sz w:val="28"/>
                <w:szCs w:val="28"/>
              </w:rPr>
              <w:t>Заключение</w:t>
            </w:r>
            <w:r w:rsidR="00AC2899">
              <w:rPr>
                <w:color w:val="000000"/>
                <w:sz w:val="28"/>
                <w:szCs w:val="28"/>
              </w:rPr>
              <w:t>………………………………………………………………….</w:t>
            </w:r>
          </w:p>
          <w:p w:rsidR="000056B4" w:rsidRDefault="000056B4" w:rsidP="00AC2899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056B4">
              <w:rPr>
                <w:color w:val="000000"/>
                <w:sz w:val="28"/>
                <w:szCs w:val="28"/>
              </w:rPr>
              <w:t>Список использованн</w:t>
            </w:r>
            <w:r w:rsidR="00AC2899">
              <w:rPr>
                <w:color w:val="000000"/>
                <w:sz w:val="28"/>
                <w:szCs w:val="28"/>
              </w:rPr>
              <w:t>ых источников……………………………………….</w:t>
            </w:r>
          </w:p>
          <w:p w:rsidR="000056B4" w:rsidRPr="000056B4" w:rsidRDefault="000056B4" w:rsidP="00AC2899">
            <w:pPr>
              <w:pStyle w:val="a9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Приложения</w:t>
            </w:r>
            <w:r w:rsidR="00AC2899">
              <w:rPr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  <w:p w:rsidR="000056B4" w:rsidRDefault="000056B4" w:rsidP="00AC28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56B4" w:rsidRDefault="00AC2899" w:rsidP="00AC28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2899" w:rsidRDefault="00AC2899" w:rsidP="00AC28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99" w:rsidRDefault="00AC2899" w:rsidP="00AC28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C2899" w:rsidRDefault="00AC2899" w:rsidP="00AC28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899" w:rsidRDefault="00AC2899" w:rsidP="00AC28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C2899" w:rsidRDefault="00AC2899" w:rsidP="00AC28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C2899" w:rsidRDefault="00AC2899" w:rsidP="00AC28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C2899" w:rsidRDefault="00AC2899" w:rsidP="00AC28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C2899" w:rsidRDefault="00AC2899" w:rsidP="00AC28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C2899" w:rsidRDefault="00AC2899" w:rsidP="00AC28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C2899" w:rsidRDefault="00AC2899" w:rsidP="00AC28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C2899" w:rsidRDefault="00AC2899" w:rsidP="00AC28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056B4" w:rsidRPr="000056B4" w:rsidRDefault="000056B4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6B4" w:rsidRPr="000056B4" w:rsidRDefault="000056B4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2FA" w:rsidRPr="000056B4" w:rsidRDefault="001162FA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2FA" w:rsidRPr="000056B4" w:rsidRDefault="001162FA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2FA" w:rsidRPr="000056B4" w:rsidRDefault="001162FA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2FA" w:rsidRPr="000056B4" w:rsidRDefault="001162FA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2FA" w:rsidRPr="000056B4" w:rsidRDefault="001162FA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2FA" w:rsidRPr="000056B4" w:rsidRDefault="001162FA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2FA" w:rsidRPr="000056B4" w:rsidRDefault="001162FA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2FA" w:rsidRDefault="001162FA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2FA" w:rsidRDefault="001162FA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2FA" w:rsidRDefault="001162FA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2FA" w:rsidRDefault="001162FA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2FA" w:rsidRDefault="001162FA" w:rsidP="00A36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CF0" w:rsidRDefault="0054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62FA" w:rsidRDefault="00547CF0" w:rsidP="00547C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-300990</wp:posOffset>
            </wp:positionV>
            <wp:extent cx="647065" cy="876300"/>
            <wp:effectExtent l="19050" t="0" r="635" b="0"/>
            <wp:wrapNone/>
            <wp:docPr id="1" name="Рисунок 1" descr="Герб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47CF0" w:rsidRDefault="00547CF0" w:rsidP="00547C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47CF0" w:rsidRDefault="00547CF0" w:rsidP="00547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CF0" w:rsidRPr="002F7981" w:rsidRDefault="00547CF0" w:rsidP="002D22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ФИЗИЧЕСКОЙ КУЛЬТУРЫ И  СПОРТА</w:t>
      </w:r>
    </w:p>
    <w:p w:rsidR="00547CF0" w:rsidRPr="002F7981" w:rsidRDefault="00547CF0" w:rsidP="002D22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547CF0" w:rsidRPr="002F7981" w:rsidRDefault="00547CF0" w:rsidP="002D22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9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МОСКОВСКОЙ ОБЛАСТИ</w:t>
      </w:r>
      <w:r w:rsidRPr="002F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7CF0" w:rsidRPr="002F7981" w:rsidRDefault="00547CF0" w:rsidP="002D22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«УЧИЛИЩЕ (ТЕХНИКУМ) ОЛИМПИЙСКОГО РЕЗЕРВА № 2»</w:t>
      </w:r>
    </w:p>
    <w:p w:rsidR="00547CF0" w:rsidRPr="002F7981" w:rsidRDefault="00547CF0" w:rsidP="002D22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CF0" w:rsidRDefault="00547CF0" w:rsidP="002D2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CF0" w:rsidRPr="00B03412" w:rsidRDefault="00547CF0" w:rsidP="002D2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412">
        <w:rPr>
          <w:rFonts w:ascii="Times New Roman" w:hAnsi="Times New Roman"/>
          <w:b/>
          <w:sz w:val="28"/>
          <w:szCs w:val="28"/>
        </w:rPr>
        <w:t>ОТЗЫВ</w:t>
      </w:r>
    </w:p>
    <w:p w:rsidR="00547CF0" w:rsidRDefault="00547CF0" w:rsidP="002D2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412">
        <w:rPr>
          <w:rFonts w:ascii="Times New Roman" w:hAnsi="Times New Roman"/>
          <w:b/>
          <w:sz w:val="28"/>
          <w:szCs w:val="28"/>
        </w:rPr>
        <w:t xml:space="preserve">на курсовую работу по дисциплине </w:t>
      </w:r>
      <w:r>
        <w:rPr>
          <w:rFonts w:ascii="Times New Roman" w:hAnsi="Times New Roman"/>
          <w:b/>
          <w:sz w:val="28"/>
          <w:szCs w:val="28"/>
        </w:rPr>
        <w:t>«</w:t>
      </w:r>
      <w:r w:rsidRPr="00B03412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»</w:t>
      </w:r>
      <w:r w:rsidRPr="00B03412">
        <w:rPr>
          <w:rFonts w:ascii="Times New Roman" w:hAnsi="Times New Roman"/>
          <w:b/>
          <w:sz w:val="28"/>
          <w:szCs w:val="28"/>
        </w:rPr>
        <w:t xml:space="preserve"> </w:t>
      </w:r>
    </w:p>
    <w:p w:rsidR="00547CF0" w:rsidRDefault="00547CF0" w:rsidP="002D22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</w:t>
      </w:r>
      <w:r w:rsidRPr="00B03412">
        <w:rPr>
          <w:rFonts w:ascii="Times New Roman" w:hAnsi="Times New Roman"/>
          <w:b/>
          <w:sz w:val="28"/>
          <w:szCs w:val="28"/>
        </w:rPr>
        <w:t>тему: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3412">
        <w:rPr>
          <w:rFonts w:ascii="Times New Roman" w:hAnsi="Times New Roman"/>
          <w:sz w:val="28"/>
          <w:szCs w:val="28"/>
        </w:rPr>
        <w:t>«______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B03412">
        <w:rPr>
          <w:rFonts w:ascii="Times New Roman" w:hAnsi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B03412">
        <w:rPr>
          <w:rFonts w:ascii="Times New Roman" w:hAnsi="Times New Roman"/>
          <w:sz w:val="28"/>
          <w:szCs w:val="28"/>
        </w:rPr>
        <w:t>»</w:t>
      </w:r>
    </w:p>
    <w:p w:rsidR="00547CF0" w:rsidRPr="00B03412" w:rsidRDefault="00547CF0" w:rsidP="002D2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12">
        <w:rPr>
          <w:rFonts w:ascii="Times New Roman" w:hAnsi="Times New Roman"/>
          <w:sz w:val="28"/>
          <w:szCs w:val="28"/>
        </w:rPr>
        <w:t>студента</w:t>
      </w:r>
      <w:r>
        <w:rPr>
          <w:rFonts w:ascii="Times New Roman" w:hAnsi="Times New Roman"/>
          <w:sz w:val="28"/>
          <w:szCs w:val="28"/>
        </w:rPr>
        <w:t>(ки)</w:t>
      </w:r>
      <w:r w:rsidRPr="00B03412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___</w:t>
      </w:r>
      <w:r w:rsidRPr="00B0341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  курса, ____________ группы, ___________</w:t>
      </w:r>
      <w:r w:rsidRPr="00B03412">
        <w:rPr>
          <w:rFonts w:ascii="Times New Roman" w:hAnsi="Times New Roman"/>
          <w:sz w:val="28"/>
          <w:szCs w:val="28"/>
        </w:rPr>
        <w:t>___ формы обучения</w:t>
      </w:r>
      <w:r>
        <w:rPr>
          <w:rFonts w:ascii="Times New Roman" w:hAnsi="Times New Roman"/>
          <w:sz w:val="28"/>
          <w:szCs w:val="28"/>
        </w:rPr>
        <w:t>, специальность 49.02.01 Физическая культура</w:t>
      </w:r>
    </w:p>
    <w:p w:rsidR="00547CF0" w:rsidRPr="00B03412" w:rsidRDefault="00547CF0" w:rsidP="002D22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F0" w:rsidRPr="00B03412" w:rsidRDefault="00547CF0" w:rsidP="002D22B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03412">
        <w:rPr>
          <w:rFonts w:ascii="Times New Roman" w:hAnsi="Times New Roman"/>
          <w:i/>
          <w:sz w:val="18"/>
          <w:szCs w:val="18"/>
        </w:rPr>
        <w:t>(Ф.И.О.)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412">
        <w:rPr>
          <w:rFonts w:ascii="Times New Roman" w:hAnsi="Times New Roman"/>
          <w:sz w:val="28"/>
          <w:szCs w:val="28"/>
        </w:rPr>
        <w:t>Руководитель курсовой работы:_______________________________________</w:t>
      </w:r>
    </w:p>
    <w:p w:rsidR="00547CF0" w:rsidRPr="00B03412" w:rsidRDefault="00547CF0" w:rsidP="002D22B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</w:t>
      </w:r>
      <w:r w:rsidRPr="00B03412">
        <w:rPr>
          <w:rFonts w:ascii="Times New Roman" w:hAnsi="Times New Roman"/>
          <w:i/>
          <w:sz w:val="18"/>
          <w:szCs w:val="18"/>
        </w:rPr>
        <w:t>(Ф.И.О., должность, ученая степень, звание)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F0" w:rsidRPr="00B03412" w:rsidRDefault="00547CF0" w:rsidP="002D2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412">
        <w:rPr>
          <w:rFonts w:ascii="Times New Roman" w:hAnsi="Times New Roman"/>
          <w:b/>
          <w:sz w:val="28"/>
          <w:szCs w:val="28"/>
        </w:rPr>
        <w:t>СОДЕРЖАНИЕ ОТЗЫВА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41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41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41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41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41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41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41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41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41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41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41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41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41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41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412">
        <w:rPr>
          <w:rFonts w:ascii="Times New Roman" w:hAnsi="Times New Roman"/>
          <w:sz w:val="28"/>
          <w:szCs w:val="28"/>
        </w:rPr>
        <w:t>Выводы: __________________________________________________________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41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41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7CF0" w:rsidRPr="00B03412" w:rsidRDefault="00547CF0" w:rsidP="002D2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547CF0" w:rsidRPr="00B03412" w:rsidTr="00625E3B">
        <w:tc>
          <w:tcPr>
            <w:tcW w:w="4785" w:type="dxa"/>
          </w:tcPr>
          <w:p w:rsidR="00547CF0" w:rsidRPr="00B03412" w:rsidRDefault="00547CF0" w:rsidP="002D2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412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547CF0" w:rsidRPr="00B03412" w:rsidRDefault="00547CF0" w:rsidP="002D22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3412">
              <w:rPr>
                <w:rFonts w:ascii="Times New Roman" w:hAnsi="Times New Roman"/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4786" w:type="dxa"/>
          </w:tcPr>
          <w:p w:rsidR="00547CF0" w:rsidRPr="00B03412" w:rsidRDefault="00547CF0" w:rsidP="002D22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3412">
              <w:rPr>
                <w:rFonts w:ascii="Times New Roman" w:hAnsi="Times New Roman"/>
                <w:sz w:val="28"/>
                <w:szCs w:val="28"/>
              </w:rPr>
              <w:t>«_____» _______________ 2019 г.</w:t>
            </w:r>
          </w:p>
        </w:tc>
      </w:tr>
    </w:tbl>
    <w:p w:rsidR="001162FA" w:rsidRDefault="001162FA" w:rsidP="002D2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62FA" w:rsidSect="0007243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B5" w:rsidRDefault="005E30B5" w:rsidP="00BF4A6D">
      <w:pPr>
        <w:spacing w:after="0" w:line="240" w:lineRule="auto"/>
      </w:pPr>
      <w:r>
        <w:separator/>
      </w:r>
    </w:p>
  </w:endnote>
  <w:endnote w:type="continuationSeparator" w:id="1">
    <w:p w:rsidR="005E30B5" w:rsidRDefault="005E30B5" w:rsidP="00B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1626"/>
      <w:docPartObj>
        <w:docPartGallery w:val="Page Numbers (Bottom of Page)"/>
        <w:docPartUnique/>
      </w:docPartObj>
    </w:sdtPr>
    <w:sdtContent>
      <w:p w:rsidR="000056B4" w:rsidRDefault="006D5EA5">
        <w:pPr>
          <w:pStyle w:val="a6"/>
          <w:jc w:val="right"/>
        </w:pPr>
        <w:fldSimple w:instr=" PAGE   \* MERGEFORMAT ">
          <w:r w:rsidR="00902951">
            <w:rPr>
              <w:noProof/>
            </w:rPr>
            <w:t>18</w:t>
          </w:r>
        </w:fldSimple>
      </w:p>
    </w:sdtContent>
  </w:sdt>
  <w:p w:rsidR="000056B4" w:rsidRDefault="000056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B5" w:rsidRDefault="005E30B5" w:rsidP="00BF4A6D">
      <w:pPr>
        <w:spacing w:after="0" w:line="240" w:lineRule="auto"/>
      </w:pPr>
      <w:r>
        <w:separator/>
      </w:r>
    </w:p>
  </w:footnote>
  <w:footnote w:type="continuationSeparator" w:id="1">
    <w:p w:rsidR="005E30B5" w:rsidRDefault="005E30B5" w:rsidP="00B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443"/>
    <w:multiLevelType w:val="multilevel"/>
    <w:tmpl w:val="2330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41F9D"/>
    <w:multiLevelType w:val="hybridMultilevel"/>
    <w:tmpl w:val="45147B64"/>
    <w:lvl w:ilvl="0" w:tplc="C85617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B6E43"/>
    <w:multiLevelType w:val="hybridMultilevel"/>
    <w:tmpl w:val="7B1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635ED"/>
    <w:multiLevelType w:val="hybridMultilevel"/>
    <w:tmpl w:val="F55ED8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E7798F"/>
    <w:multiLevelType w:val="multilevel"/>
    <w:tmpl w:val="47C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E6A5D"/>
    <w:multiLevelType w:val="hybridMultilevel"/>
    <w:tmpl w:val="902C49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7D63AA"/>
    <w:multiLevelType w:val="multilevel"/>
    <w:tmpl w:val="6886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2236D"/>
    <w:multiLevelType w:val="hybridMultilevel"/>
    <w:tmpl w:val="8D6CD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FE0580"/>
    <w:multiLevelType w:val="hybridMultilevel"/>
    <w:tmpl w:val="CC2C30C8"/>
    <w:lvl w:ilvl="0" w:tplc="C856179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366F90"/>
    <w:multiLevelType w:val="multilevel"/>
    <w:tmpl w:val="780272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22E15F9"/>
    <w:multiLevelType w:val="hybridMultilevel"/>
    <w:tmpl w:val="6CA0C4EA"/>
    <w:lvl w:ilvl="0" w:tplc="747AC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65E23"/>
    <w:multiLevelType w:val="hybridMultilevel"/>
    <w:tmpl w:val="50FC2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1C43B5"/>
    <w:multiLevelType w:val="hybridMultilevel"/>
    <w:tmpl w:val="91EA6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7C2330"/>
    <w:multiLevelType w:val="hybridMultilevel"/>
    <w:tmpl w:val="57246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AC210E"/>
    <w:multiLevelType w:val="multilevel"/>
    <w:tmpl w:val="61D80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8935FC"/>
    <w:multiLevelType w:val="hybridMultilevel"/>
    <w:tmpl w:val="6CC07C40"/>
    <w:lvl w:ilvl="0" w:tplc="D5105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F7AEF"/>
    <w:multiLevelType w:val="hybridMultilevel"/>
    <w:tmpl w:val="F71CB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D41525"/>
    <w:multiLevelType w:val="hybridMultilevel"/>
    <w:tmpl w:val="D676F8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B2F3CF0"/>
    <w:multiLevelType w:val="hybridMultilevel"/>
    <w:tmpl w:val="2308490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C6E7CF6"/>
    <w:multiLevelType w:val="hybridMultilevel"/>
    <w:tmpl w:val="DC068F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00C17"/>
    <w:multiLevelType w:val="hybridMultilevel"/>
    <w:tmpl w:val="FCDAF740"/>
    <w:lvl w:ilvl="0" w:tplc="CF0C84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DA3855"/>
    <w:multiLevelType w:val="multilevel"/>
    <w:tmpl w:val="CB68CA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9"/>
  </w:num>
  <w:num w:numId="12">
    <w:abstractNumId w:val="7"/>
  </w:num>
  <w:num w:numId="13">
    <w:abstractNumId w:val="18"/>
  </w:num>
  <w:num w:numId="14">
    <w:abstractNumId w:val="21"/>
  </w:num>
  <w:num w:numId="15">
    <w:abstractNumId w:val="19"/>
  </w:num>
  <w:num w:numId="16">
    <w:abstractNumId w:val="15"/>
  </w:num>
  <w:num w:numId="17">
    <w:abstractNumId w:val="0"/>
  </w:num>
  <w:num w:numId="18">
    <w:abstractNumId w:val="4"/>
  </w:num>
  <w:num w:numId="19">
    <w:abstractNumId w:val="6"/>
  </w:num>
  <w:num w:numId="20">
    <w:abstractNumId w:val="20"/>
  </w:num>
  <w:num w:numId="21">
    <w:abstractNumId w:val="1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068"/>
    <w:rsid w:val="000056B4"/>
    <w:rsid w:val="000058EF"/>
    <w:rsid w:val="0001171D"/>
    <w:rsid w:val="00023E1E"/>
    <w:rsid w:val="000448B0"/>
    <w:rsid w:val="000651FD"/>
    <w:rsid w:val="00072432"/>
    <w:rsid w:val="00094FFC"/>
    <w:rsid w:val="000B0797"/>
    <w:rsid w:val="000B643F"/>
    <w:rsid w:val="000C2E20"/>
    <w:rsid w:val="000E41A7"/>
    <w:rsid w:val="000F062D"/>
    <w:rsid w:val="0010221C"/>
    <w:rsid w:val="00104A27"/>
    <w:rsid w:val="001162FA"/>
    <w:rsid w:val="00134F33"/>
    <w:rsid w:val="00142BAC"/>
    <w:rsid w:val="001509B4"/>
    <w:rsid w:val="00166B74"/>
    <w:rsid w:val="001B02AC"/>
    <w:rsid w:val="001C07EB"/>
    <w:rsid w:val="001C5F83"/>
    <w:rsid w:val="001F3EB4"/>
    <w:rsid w:val="0020743F"/>
    <w:rsid w:val="00215AAB"/>
    <w:rsid w:val="00231BF2"/>
    <w:rsid w:val="002615AA"/>
    <w:rsid w:val="00275EFF"/>
    <w:rsid w:val="00285BAE"/>
    <w:rsid w:val="002A0270"/>
    <w:rsid w:val="002A1E58"/>
    <w:rsid w:val="002A4851"/>
    <w:rsid w:val="002D22BA"/>
    <w:rsid w:val="002F7981"/>
    <w:rsid w:val="00306664"/>
    <w:rsid w:val="00311CC1"/>
    <w:rsid w:val="003239F7"/>
    <w:rsid w:val="00323C80"/>
    <w:rsid w:val="00347857"/>
    <w:rsid w:val="0037519B"/>
    <w:rsid w:val="003811A2"/>
    <w:rsid w:val="003B2307"/>
    <w:rsid w:val="003B2C18"/>
    <w:rsid w:val="003D0972"/>
    <w:rsid w:val="003D6F6C"/>
    <w:rsid w:val="003E53B9"/>
    <w:rsid w:val="003F245F"/>
    <w:rsid w:val="00401313"/>
    <w:rsid w:val="0041253A"/>
    <w:rsid w:val="004263F7"/>
    <w:rsid w:val="00436AD8"/>
    <w:rsid w:val="00452661"/>
    <w:rsid w:val="004727AF"/>
    <w:rsid w:val="00473E00"/>
    <w:rsid w:val="0047491E"/>
    <w:rsid w:val="004B5353"/>
    <w:rsid w:val="004C0493"/>
    <w:rsid w:val="004C5CC3"/>
    <w:rsid w:val="004C622A"/>
    <w:rsid w:val="004D7D8A"/>
    <w:rsid w:val="004F3064"/>
    <w:rsid w:val="004F38A1"/>
    <w:rsid w:val="004F6825"/>
    <w:rsid w:val="00500AB3"/>
    <w:rsid w:val="00511504"/>
    <w:rsid w:val="00534115"/>
    <w:rsid w:val="00547CF0"/>
    <w:rsid w:val="00564030"/>
    <w:rsid w:val="00576247"/>
    <w:rsid w:val="005874F7"/>
    <w:rsid w:val="00587996"/>
    <w:rsid w:val="005B3A3B"/>
    <w:rsid w:val="005C04C4"/>
    <w:rsid w:val="005D076A"/>
    <w:rsid w:val="005D20A0"/>
    <w:rsid w:val="005D67CC"/>
    <w:rsid w:val="005E30B5"/>
    <w:rsid w:val="00614A51"/>
    <w:rsid w:val="00623999"/>
    <w:rsid w:val="00624DC0"/>
    <w:rsid w:val="006258DE"/>
    <w:rsid w:val="00632EFB"/>
    <w:rsid w:val="00683F88"/>
    <w:rsid w:val="006875A6"/>
    <w:rsid w:val="006B7B8D"/>
    <w:rsid w:val="006D5EA5"/>
    <w:rsid w:val="007024A0"/>
    <w:rsid w:val="00762937"/>
    <w:rsid w:val="007661FF"/>
    <w:rsid w:val="007A062E"/>
    <w:rsid w:val="007B4CC5"/>
    <w:rsid w:val="007C457F"/>
    <w:rsid w:val="007D2684"/>
    <w:rsid w:val="00802987"/>
    <w:rsid w:val="00837F5D"/>
    <w:rsid w:val="00862DF5"/>
    <w:rsid w:val="00872F91"/>
    <w:rsid w:val="00873051"/>
    <w:rsid w:val="00875C1D"/>
    <w:rsid w:val="00881C1B"/>
    <w:rsid w:val="008A3A67"/>
    <w:rsid w:val="008A5313"/>
    <w:rsid w:val="008C22C8"/>
    <w:rsid w:val="008E520D"/>
    <w:rsid w:val="00900B6B"/>
    <w:rsid w:val="00901825"/>
    <w:rsid w:val="00902951"/>
    <w:rsid w:val="0091263D"/>
    <w:rsid w:val="00930F2F"/>
    <w:rsid w:val="00936AEF"/>
    <w:rsid w:val="00946AA9"/>
    <w:rsid w:val="0094725B"/>
    <w:rsid w:val="00955DBD"/>
    <w:rsid w:val="00962794"/>
    <w:rsid w:val="009735FB"/>
    <w:rsid w:val="00974885"/>
    <w:rsid w:val="0098567C"/>
    <w:rsid w:val="0099170A"/>
    <w:rsid w:val="0099739D"/>
    <w:rsid w:val="00997E9E"/>
    <w:rsid w:val="009A07B6"/>
    <w:rsid w:val="009B276C"/>
    <w:rsid w:val="009E1B5E"/>
    <w:rsid w:val="00A10BD0"/>
    <w:rsid w:val="00A208BE"/>
    <w:rsid w:val="00A366EA"/>
    <w:rsid w:val="00A4353E"/>
    <w:rsid w:val="00A44C72"/>
    <w:rsid w:val="00AA4346"/>
    <w:rsid w:val="00AA6238"/>
    <w:rsid w:val="00AB1B82"/>
    <w:rsid w:val="00AC2899"/>
    <w:rsid w:val="00AC2F59"/>
    <w:rsid w:val="00AD16AF"/>
    <w:rsid w:val="00AD1D4F"/>
    <w:rsid w:val="00AF084A"/>
    <w:rsid w:val="00B06E9A"/>
    <w:rsid w:val="00B104B6"/>
    <w:rsid w:val="00B156C4"/>
    <w:rsid w:val="00B23897"/>
    <w:rsid w:val="00B430C1"/>
    <w:rsid w:val="00B4494E"/>
    <w:rsid w:val="00B47AF0"/>
    <w:rsid w:val="00B905EE"/>
    <w:rsid w:val="00BA4532"/>
    <w:rsid w:val="00BB6FF1"/>
    <w:rsid w:val="00BC44A4"/>
    <w:rsid w:val="00BD06EC"/>
    <w:rsid w:val="00BD3DD8"/>
    <w:rsid w:val="00BF4A6D"/>
    <w:rsid w:val="00C10A2D"/>
    <w:rsid w:val="00C10BC5"/>
    <w:rsid w:val="00C24E27"/>
    <w:rsid w:val="00C41D8B"/>
    <w:rsid w:val="00C4656B"/>
    <w:rsid w:val="00C50B67"/>
    <w:rsid w:val="00C51C9E"/>
    <w:rsid w:val="00C5443A"/>
    <w:rsid w:val="00C60E71"/>
    <w:rsid w:val="00C638C9"/>
    <w:rsid w:val="00C95A7F"/>
    <w:rsid w:val="00CC5445"/>
    <w:rsid w:val="00CD3C99"/>
    <w:rsid w:val="00CD44E0"/>
    <w:rsid w:val="00D30360"/>
    <w:rsid w:val="00D309BE"/>
    <w:rsid w:val="00D41971"/>
    <w:rsid w:val="00D659DF"/>
    <w:rsid w:val="00D6730F"/>
    <w:rsid w:val="00D74586"/>
    <w:rsid w:val="00D80068"/>
    <w:rsid w:val="00D971E4"/>
    <w:rsid w:val="00DA4636"/>
    <w:rsid w:val="00E262E6"/>
    <w:rsid w:val="00E4213C"/>
    <w:rsid w:val="00E53A32"/>
    <w:rsid w:val="00E61AFC"/>
    <w:rsid w:val="00E67FDB"/>
    <w:rsid w:val="00E7758C"/>
    <w:rsid w:val="00E84B96"/>
    <w:rsid w:val="00E92F4D"/>
    <w:rsid w:val="00EA4840"/>
    <w:rsid w:val="00EB1EB6"/>
    <w:rsid w:val="00EC16ED"/>
    <w:rsid w:val="00EC40F2"/>
    <w:rsid w:val="00ED47F4"/>
    <w:rsid w:val="00EE6457"/>
    <w:rsid w:val="00EE68A5"/>
    <w:rsid w:val="00EF2F2A"/>
    <w:rsid w:val="00F07368"/>
    <w:rsid w:val="00F17A51"/>
    <w:rsid w:val="00F17C04"/>
    <w:rsid w:val="00F722F4"/>
    <w:rsid w:val="00F73625"/>
    <w:rsid w:val="00F741D3"/>
    <w:rsid w:val="00F76009"/>
    <w:rsid w:val="00F96695"/>
    <w:rsid w:val="00FA2BB8"/>
    <w:rsid w:val="00FC00B2"/>
    <w:rsid w:val="00FD2BE2"/>
    <w:rsid w:val="00FF0720"/>
    <w:rsid w:val="00F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4A6D"/>
  </w:style>
  <w:style w:type="paragraph" w:styleId="a6">
    <w:name w:val="footer"/>
    <w:basedOn w:val="a"/>
    <w:link w:val="a7"/>
    <w:uiPriority w:val="99"/>
    <w:unhideWhenUsed/>
    <w:rsid w:val="00B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A6D"/>
  </w:style>
  <w:style w:type="paragraph" w:styleId="a8">
    <w:name w:val="List Paragraph"/>
    <w:basedOn w:val="a"/>
    <w:uiPriority w:val="34"/>
    <w:qFormat/>
    <w:rsid w:val="004C049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0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polusspb.ru/article/a-48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D304F-9EB7-4126-8B33-A8297CC8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4927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2019-01-23T14:01:00Z</cp:lastPrinted>
  <dcterms:created xsi:type="dcterms:W3CDTF">2019-02-09T09:49:00Z</dcterms:created>
  <dcterms:modified xsi:type="dcterms:W3CDTF">2019-02-09T09:49:00Z</dcterms:modified>
</cp:coreProperties>
</file>