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3A" w:rsidRPr="00967B3A" w:rsidRDefault="00967B3A" w:rsidP="00967B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_GoBack"/>
      <w:bookmarkEnd w:id="0"/>
      <w:r w:rsidRPr="00967B3A">
        <w:rPr>
          <w:rFonts w:eastAsiaTheme="minorHAnsi"/>
          <w:b/>
          <w:bCs/>
          <w:lang w:eastAsia="en-US"/>
        </w:rPr>
        <w:t>АННОТАЦИЯ</w:t>
      </w:r>
    </w:p>
    <w:p w:rsidR="00967B3A" w:rsidRPr="00967B3A" w:rsidRDefault="00967B3A" w:rsidP="00967B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967B3A" w:rsidRDefault="00967B3A" w:rsidP="00967B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67B3A">
        <w:rPr>
          <w:rFonts w:eastAsiaTheme="minorHAnsi"/>
          <w:b/>
          <w:bCs/>
          <w:lang w:eastAsia="en-US"/>
        </w:rPr>
        <w:t xml:space="preserve">профессионального модуля ПМ.01. Организация  и проведение  учебно-тренировочных </w:t>
      </w:r>
      <w:proofErr w:type="gramStart"/>
      <w:r w:rsidRPr="00967B3A">
        <w:rPr>
          <w:rFonts w:eastAsiaTheme="minorHAnsi"/>
          <w:b/>
          <w:bCs/>
          <w:lang w:eastAsia="en-US"/>
        </w:rPr>
        <w:t>занятий</w:t>
      </w:r>
      <w:proofErr w:type="gramEnd"/>
      <w:r w:rsidRPr="00967B3A">
        <w:rPr>
          <w:rFonts w:eastAsiaTheme="minorHAnsi"/>
          <w:b/>
          <w:bCs/>
          <w:lang w:eastAsia="en-US"/>
        </w:rPr>
        <w:t xml:space="preserve">  и  руководство  соревновательной деятельностью спортсменов</w:t>
      </w:r>
    </w:p>
    <w:p w:rsidR="00967B3A" w:rsidRPr="00967B3A" w:rsidRDefault="00967B3A" w:rsidP="00967B3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r w:rsidRPr="00967B3A">
        <w:t>Рабочая программа профессионального модуля является частью  программы подготовки специалистов среднего звена в соответствии  с ФГОС по специальности   49.02.01  Физическая культура</w:t>
      </w:r>
      <w:r w:rsidR="00C35392">
        <w:t>,</w:t>
      </w:r>
      <w:r w:rsidRPr="00967B3A">
        <w:t xml:space="preserve"> </w:t>
      </w:r>
      <w:r w:rsidR="00C35392">
        <w:t>к</w:t>
      </w:r>
      <w:r w:rsidRPr="00967B3A">
        <w:t>валификация – Педагог по физической культуре и спорту в части освоения основного вида профессиональной деятельности и соответствующих профессиональных компетенций: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1" w:name="sub_150211"/>
      <w:r w:rsidRPr="00967B3A">
        <w:t>ПК 1.1. Определять цели и задачи, планировать учебно-тренировочные занятия.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2" w:name="sub_150212"/>
      <w:bookmarkEnd w:id="1"/>
      <w:r w:rsidRPr="00967B3A">
        <w:t>ПК 1.2. Проводить учебно-тренировочные занятия.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3" w:name="sub_150213"/>
      <w:bookmarkEnd w:id="2"/>
      <w:r w:rsidRPr="00967B3A">
        <w:t>ПК 1.3. Руководить соревновательной деятельностью спортсменов.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4" w:name="sub_150214"/>
      <w:bookmarkEnd w:id="3"/>
      <w:r w:rsidRPr="00967B3A"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5" w:name="sub_150215"/>
      <w:bookmarkEnd w:id="4"/>
      <w:r w:rsidRPr="00967B3A"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6" w:name="sub_150216"/>
      <w:bookmarkEnd w:id="5"/>
      <w:r w:rsidRPr="00967B3A">
        <w:t>ПК 1.6. Проводить спортивный отбор и спортивную ориентацию.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7" w:name="sub_150217"/>
      <w:bookmarkEnd w:id="6"/>
      <w:r w:rsidRPr="00967B3A">
        <w:t>ПК 1.7. Подбирать, эксплуатировать и готовить к занятиям и соревнованиям спортивное оборудование и инвентарь.</w:t>
      </w:r>
    </w:p>
    <w:p w:rsidR="00E33E89" w:rsidRPr="00967B3A" w:rsidRDefault="00E33E89" w:rsidP="00967B3A">
      <w:pPr>
        <w:pStyle w:val="a5"/>
        <w:widowControl w:val="0"/>
        <w:ind w:left="0" w:firstLine="0"/>
        <w:jc w:val="both"/>
      </w:pPr>
      <w:bookmarkStart w:id="8" w:name="sub_150218"/>
      <w:bookmarkEnd w:id="7"/>
      <w:r w:rsidRPr="00967B3A"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bookmarkEnd w:id="8"/>
    <w:p w:rsidR="00E33E89" w:rsidRPr="00967B3A" w:rsidRDefault="00E33E89" w:rsidP="00967B3A">
      <w:pPr>
        <w:pStyle w:val="a5"/>
        <w:widowControl w:val="0"/>
        <w:ind w:left="0" w:firstLine="0"/>
        <w:jc w:val="both"/>
        <w:rPr>
          <w:sz w:val="28"/>
          <w:szCs w:val="28"/>
        </w:rPr>
      </w:pP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7B3A">
        <w:rPr>
          <w:b/>
        </w:rPr>
        <w:t>Цели и задачи профессионального модуля – требования к результатам освоения профессионального модуля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67B3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7B3A">
        <w:t>обучающийся</w:t>
      </w:r>
      <w:proofErr w:type="gramEnd"/>
      <w:r w:rsidRPr="00967B3A">
        <w:t xml:space="preserve"> в ходе освоения профессионального модуля должен: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67B3A">
        <w:rPr>
          <w:b/>
        </w:rPr>
        <w:t>иметь практический опыт: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 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определения цели и задач, планирования и проведения, учебно-тренировочных занятий;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 xml:space="preserve">применения приемов страховки и </w:t>
      </w:r>
      <w:proofErr w:type="spellStart"/>
      <w:r w:rsidRPr="00967B3A">
        <w:t>самостраховки</w:t>
      </w:r>
      <w:proofErr w:type="spellEnd"/>
      <w:r w:rsidRPr="00967B3A">
        <w:t xml:space="preserve"> при выполнении физических упражнений;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проведения оценки уровня различных сторон подготовленности занимающихся избранным видом спорта;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тренировочной и соревновательной деятельности в избранном виде спорта;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собственного спортивного совершенствования;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</w:pPr>
      <w:r w:rsidRPr="00967B3A">
        <w:t>ведения документации, обеспечивающей учебно-тренировочный процесс и соревновательную деятельность спортсменов;</w:t>
      </w:r>
    </w:p>
    <w:p w:rsidR="00E33E89" w:rsidRPr="00967B3A" w:rsidRDefault="00E33E89" w:rsidP="00E33E89">
      <w:pPr>
        <w:tabs>
          <w:tab w:val="left" w:pos="0"/>
        </w:tabs>
        <w:ind w:firstLine="567"/>
        <w:jc w:val="both"/>
        <w:rPr>
          <w:b/>
        </w:rPr>
      </w:pPr>
      <w:r w:rsidRPr="00967B3A">
        <w:rPr>
          <w:b/>
        </w:rPr>
        <w:t>уметь: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 использовать различные методы, приемы и формы организации учебно-тренировочных занятий и 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 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lastRenderedPageBreak/>
        <w:t>использовать различные средства, методы и приемы обучения двигательным действиям, развития физических качеств;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применять приемы страховки и </w:t>
      </w:r>
      <w:proofErr w:type="spellStart"/>
      <w:r w:rsidRPr="00967B3A">
        <w:t>самостраховки</w:t>
      </w:r>
      <w:proofErr w:type="spellEnd"/>
      <w:r w:rsidRPr="00967B3A">
        <w:t xml:space="preserve"> при выполнении физических упражнений, соблюдать технику безопасности;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устанавливать педагогически целесообразные взаимоотношения с </w:t>
      </w:r>
      <w:proofErr w:type="gramStart"/>
      <w:r w:rsidRPr="00967B3A">
        <w:t>занимающимися</w:t>
      </w:r>
      <w:proofErr w:type="gramEnd"/>
      <w:r w:rsidRPr="00967B3A">
        <w:t>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проводить педагогический контроль на занятиях и соревнованиях;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оценивать процесс и результаты тренировочной и соревновательной деятельности;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использовать собственный тренировочный и соревновательный опыт в избранном виде спорта при планировании и проведении учебно-тренировочных занятий и в процессе руководства соревновательной деятельностью спортсменов;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осуществлять судейство в избранном виде спорта при проведении соревнований различного уровня;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rPr>
          <w:b/>
        </w:rPr>
        <w:t>знать:</w:t>
      </w:r>
      <w:r w:rsidRPr="00967B3A">
        <w:t xml:space="preserve"> 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основы организации соревновательной деятельности систему соревнований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сущность, цель, задачи, функции, содержание, формы спортивной тренировки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теоретические и методические основы планирования подготовки спортсменов и учебно-тренировочных занятий в избранном виде спорта; 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методические основы обучения двигательным действиям и развития физических качеств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систему спортивного отбора и спортивной ориентации в избранном виде спорта, критерии и подходы в диагностике спортивной предрасположенности; 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мотивы занятий избранным видом спорта, условия и способы их формирования и развития, формирование состязательной нацеленности и мотивации спортсмена;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 xml:space="preserve">способы и приемы страховки и </w:t>
      </w:r>
      <w:proofErr w:type="spellStart"/>
      <w:r w:rsidRPr="00967B3A">
        <w:t>самостраховки</w:t>
      </w:r>
      <w:proofErr w:type="spellEnd"/>
      <w:r w:rsidRPr="00967B3A">
        <w:t xml:space="preserve"> в избранном виде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методы и методики педагогического контроля на учебно-тренировочных занятиях и соревнованиях по избранному виду спорта;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виды документации, обеспечивающей учебно-тренировочный процесс и соревновательную деятельность спортсменов, требования к ее ведению и оформлению;</w:t>
      </w:r>
    </w:p>
    <w:p w:rsidR="00E33E89" w:rsidRPr="00967B3A" w:rsidRDefault="00E33E89" w:rsidP="00E33E89">
      <w:pPr>
        <w:tabs>
          <w:tab w:val="left" w:pos="266"/>
        </w:tabs>
        <w:ind w:firstLine="567"/>
        <w:jc w:val="both"/>
      </w:pPr>
      <w:r w:rsidRPr="00967B3A"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967B3A">
        <w:t>технику безопасности и требования к физкультурно-спортивным сооружениям, оборудованию и инвентарю в избранном виде спорта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967B3A">
        <w:t xml:space="preserve"> 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67B3A">
        <w:rPr>
          <w:b/>
        </w:rPr>
        <w:t>Рекомендуемое количество часов на освоение программы профессионального модуля: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всего  </w:t>
      </w:r>
      <w:r w:rsidRPr="00967B3A">
        <w:rPr>
          <w:u w:val="single"/>
        </w:rPr>
        <w:t>1437</w:t>
      </w:r>
      <w:r w:rsidRPr="00967B3A">
        <w:t xml:space="preserve"> часов, в том числе: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максимальной учебной нагрузки </w:t>
      </w:r>
      <w:proofErr w:type="gramStart"/>
      <w:r w:rsidRPr="00967B3A">
        <w:t>обучающегося</w:t>
      </w:r>
      <w:proofErr w:type="gramEnd"/>
      <w:r w:rsidRPr="00967B3A">
        <w:t xml:space="preserve">  </w:t>
      </w:r>
      <w:r w:rsidRPr="00967B3A">
        <w:rPr>
          <w:u w:val="single"/>
        </w:rPr>
        <w:t>1221</w:t>
      </w:r>
      <w:r w:rsidRPr="00967B3A">
        <w:t xml:space="preserve"> часов, включая: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обязательной аудиторной учебной нагрузки </w:t>
      </w:r>
      <w:proofErr w:type="gramStart"/>
      <w:r w:rsidRPr="00967B3A">
        <w:t>обучающегося</w:t>
      </w:r>
      <w:proofErr w:type="gramEnd"/>
      <w:r w:rsidRPr="00967B3A">
        <w:t xml:space="preserve">   </w:t>
      </w:r>
      <w:r w:rsidRPr="00967B3A">
        <w:rPr>
          <w:u w:val="single"/>
        </w:rPr>
        <w:t>814</w:t>
      </w:r>
      <w:r w:rsidRPr="00967B3A">
        <w:t xml:space="preserve"> часов;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самостоятельной работы </w:t>
      </w:r>
      <w:proofErr w:type="gramStart"/>
      <w:r w:rsidRPr="00967B3A">
        <w:t>обучающегося</w:t>
      </w:r>
      <w:proofErr w:type="gramEnd"/>
      <w:r w:rsidRPr="00967B3A">
        <w:t xml:space="preserve">    </w:t>
      </w:r>
      <w:r w:rsidRPr="00967B3A">
        <w:rPr>
          <w:u w:val="single"/>
        </w:rPr>
        <w:t xml:space="preserve">407 </w:t>
      </w:r>
      <w:r w:rsidRPr="00967B3A">
        <w:t>часов;</w:t>
      </w:r>
    </w:p>
    <w:p w:rsidR="00E33E89" w:rsidRPr="00967B3A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67B3A">
        <w:t xml:space="preserve">учебной и производственной практики  </w:t>
      </w:r>
      <w:r w:rsidRPr="00967B3A">
        <w:rPr>
          <w:u w:val="single"/>
        </w:rPr>
        <w:t xml:space="preserve">216 </w:t>
      </w:r>
      <w:r w:rsidRPr="00967B3A">
        <w:t xml:space="preserve"> часов.</w:t>
      </w:r>
    </w:p>
    <w:p w:rsidR="003219C8" w:rsidRDefault="003219C8" w:rsidP="00E33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3219C8" w:rsidRPr="003219C8" w:rsidRDefault="003219C8" w:rsidP="003219C8"/>
    <w:p w:rsidR="00E33E89" w:rsidRPr="00967B3A" w:rsidRDefault="00E33E89" w:rsidP="00E33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67B3A">
        <w:rPr>
          <w:b/>
          <w:caps/>
        </w:rPr>
        <w:lastRenderedPageBreak/>
        <w:t xml:space="preserve">результаты освоения ПРОФЕССИОНАЛЬНОГО МОДУЛЯ </w:t>
      </w:r>
    </w:p>
    <w:p w:rsidR="00E33E89" w:rsidRPr="00967B3A" w:rsidRDefault="00E33E89" w:rsidP="00E33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E89" w:rsidRPr="00967B3A" w:rsidRDefault="00E33E89" w:rsidP="00E33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967B3A">
        <w:t>Результатом освоения профессионального модуля является овладение обучающимися видом профессиональной деятельности «Организация и проведение учебно-тренировочных занятий и руководство соревновательной деятельностью в избранном виде спорта»,  в том числе профессиональными (ПК) и общими (</w:t>
      </w:r>
      <w:proofErr w:type="gramStart"/>
      <w:r w:rsidRPr="00967B3A">
        <w:t>ОК</w:t>
      </w:r>
      <w:proofErr w:type="gramEnd"/>
      <w:r w:rsidRPr="00967B3A">
        <w:t>) компетенциями:</w:t>
      </w:r>
    </w:p>
    <w:p w:rsidR="00E33E89" w:rsidRPr="00967B3A" w:rsidRDefault="00E33E89" w:rsidP="00E33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E33E89" w:rsidRPr="00967B3A" w:rsidTr="000E54CA">
        <w:trPr>
          <w:trHeight w:val="475"/>
        </w:trPr>
        <w:tc>
          <w:tcPr>
            <w:tcW w:w="833" w:type="pct"/>
            <w:shd w:val="clear" w:color="auto" w:fill="auto"/>
            <w:vAlign w:val="center"/>
          </w:tcPr>
          <w:p w:rsidR="00E33E89" w:rsidRPr="00967B3A" w:rsidRDefault="00E33E89" w:rsidP="000E54CA">
            <w:pPr>
              <w:widowControl w:val="0"/>
              <w:suppressAutoHyphens/>
              <w:jc w:val="center"/>
              <w:rPr>
                <w:b/>
              </w:rPr>
            </w:pPr>
            <w:r w:rsidRPr="00967B3A">
              <w:rPr>
                <w:b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E33E89" w:rsidRPr="00967B3A" w:rsidRDefault="00E33E89" w:rsidP="000E54CA">
            <w:pPr>
              <w:widowControl w:val="0"/>
              <w:suppressAutoHyphens/>
              <w:jc w:val="center"/>
              <w:rPr>
                <w:b/>
              </w:rPr>
            </w:pPr>
            <w:r w:rsidRPr="00967B3A">
              <w:rPr>
                <w:b/>
              </w:rPr>
              <w:t>Наименование результата обучения</w:t>
            </w:r>
          </w:p>
        </w:tc>
      </w:tr>
      <w:tr w:rsidR="00E33E89" w:rsidRPr="00967B3A" w:rsidTr="000E54CA"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1.1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Определять цели и задачи, планировать учебно-тренировочные занятия.</w:t>
            </w:r>
          </w:p>
        </w:tc>
      </w:tr>
      <w:tr w:rsidR="00E33E89" w:rsidRPr="00967B3A" w:rsidTr="000E54CA"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1.2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Проводить учебно-тренировочные занятия.</w:t>
            </w:r>
          </w:p>
        </w:tc>
      </w:tr>
      <w:tr w:rsidR="00E33E89" w:rsidRPr="00967B3A" w:rsidTr="000E54CA"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1.3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Руководить соревновательной деятельностью спортсменов.</w:t>
            </w:r>
          </w:p>
        </w:tc>
      </w:tr>
      <w:tr w:rsidR="00E33E89" w:rsidRPr="00967B3A" w:rsidTr="000E54CA"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1.4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 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E33E89" w:rsidRPr="00967B3A" w:rsidTr="000E54CA"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1.5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ind w:left="59"/>
              <w:jc w:val="both"/>
            </w:pPr>
            <w:r w:rsidRPr="00967B3A">
              <w:t>Анализировать учебно-тренировочные занятия, процесс и результаты руководства соревновательной деятельностью.</w:t>
            </w:r>
          </w:p>
        </w:tc>
      </w:tr>
      <w:tr w:rsidR="00E33E89" w:rsidRPr="00967B3A" w:rsidTr="000E54CA">
        <w:trPr>
          <w:trHeight w:val="356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1.6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ind w:left="59"/>
              <w:jc w:val="both"/>
            </w:pPr>
            <w:r w:rsidRPr="00967B3A">
              <w:t>Проводить спортивный отбор и спортивную ориентацию.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1.7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 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E33E89" w:rsidRPr="00967B3A" w:rsidTr="000E54CA">
        <w:trPr>
          <w:trHeight w:val="2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r w:rsidRPr="00967B3A">
              <w:t>ПК 1.8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 xml:space="preserve">Оформлять и вести документацию, обеспечивающую </w:t>
            </w:r>
            <w:proofErr w:type="spellStart"/>
            <w:proofErr w:type="gramStart"/>
            <w:r w:rsidRPr="00967B3A">
              <w:t>учебно</w:t>
            </w:r>
            <w:proofErr w:type="spellEnd"/>
            <w:r w:rsidRPr="00967B3A">
              <w:t xml:space="preserve"> - тренировочный</w:t>
            </w:r>
            <w:proofErr w:type="gramEnd"/>
            <w:r w:rsidRPr="00967B3A">
              <w:t xml:space="preserve"> процесс и соревновательную деятельность спортсменов.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1.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tabs>
                <w:tab w:val="left" w:pos="900"/>
              </w:tabs>
              <w:ind w:left="59" w:firstLine="0"/>
              <w:jc w:val="both"/>
            </w:pPr>
            <w:r w:rsidRPr="00967B3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2.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E33E89" w:rsidRPr="00967B3A" w:rsidTr="00C56854">
        <w:trPr>
          <w:trHeight w:val="399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3.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Оценивать риски и принимать решения в нестандартных ситуациях.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4.</w:t>
            </w:r>
          </w:p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</w:p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5.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6.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 Работать в коллективе и команде, взаимодействовать с коллегами и социальными партнерами.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7.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8.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9.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 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10.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967B3A">
              <w:t>занимающихся</w:t>
            </w:r>
            <w:proofErr w:type="gramEnd"/>
            <w:r w:rsidRPr="00967B3A">
              <w:t>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lastRenderedPageBreak/>
              <w:t>ОК</w:t>
            </w:r>
            <w:proofErr w:type="gramEnd"/>
            <w:r w:rsidRPr="00967B3A">
              <w:t xml:space="preserve"> 11.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 Строить профессиональную деятельность с соблюдением правовых норм, ее регулирующих.</w:t>
            </w:r>
          </w:p>
        </w:tc>
      </w:tr>
      <w:tr w:rsidR="00E33E89" w:rsidRPr="00967B3A" w:rsidTr="000E54CA">
        <w:trPr>
          <w:trHeight w:val="673"/>
        </w:trPr>
        <w:tc>
          <w:tcPr>
            <w:tcW w:w="833" w:type="pct"/>
            <w:shd w:val="clear" w:color="auto" w:fill="auto"/>
          </w:tcPr>
          <w:p w:rsidR="00E33E89" w:rsidRPr="00967B3A" w:rsidRDefault="00E33E89" w:rsidP="000E54CA">
            <w:pPr>
              <w:widowControl w:val="0"/>
              <w:suppressAutoHyphens/>
              <w:spacing w:line="360" w:lineRule="auto"/>
              <w:jc w:val="center"/>
            </w:pPr>
            <w:proofErr w:type="gramStart"/>
            <w:r w:rsidRPr="00967B3A">
              <w:t>ОК</w:t>
            </w:r>
            <w:proofErr w:type="gramEnd"/>
            <w:r w:rsidRPr="00967B3A">
              <w:t xml:space="preserve"> 12.</w:t>
            </w:r>
          </w:p>
        </w:tc>
        <w:tc>
          <w:tcPr>
            <w:tcW w:w="4167" w:type="pct"/>
            <w:shd w:val="clear" w:color="auto" w:fill="auto"/>
          </w:tcPr>
          <w:p w:rsidR="00E33E89" w:rsidRPr="00967B3A" w:rsidRDefault="00E33E89" w:rsidP="000E54CA">
            <w:pPr>
              <w:pStyle w:val="a5"/>
              <w:widowControl w:val="0"/>
              <w:ind w:left="59" w:firstLine="0"/>
              <w:jc w:val="both"/>
            </w:pPr>
            <w:r w:rsidRPr="00967B3A"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33E89" w:rsidRPr="00967B3A" w:rsidRDefault="00E33E89" w:rsidP="00E33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E89" w:rsidRPr="00DB16F8" w:rsidRDefault="00E33E89" w:rsidP="00E3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33E89" w:rsidRPr="00DB16F8" w:rsidSect="00A10E19">
          <w:pgSz w:w="11907" w:h="16840"/>
          <w:pgMar w:top="1134" w:right="1134" w:bottom="1134" w:left="1134" w:header="709" w:footer="709" w:gutter="0"/>
          <w:cols w:space="720"/>
        </w:sectPr>
      </w:pPr>
    </w:p>
    <w:p w:rsidR="00E33E89" w:rsidRDefault="00E33E89" w:rsidP="003219C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DB16F8">
        <w:rPr>
          <w:b/>
          <w:caps/>
          <w:sz w:val="28"/>
          <w:szCs w:val="28"/>
        </w:rPr>
        <w:lastRenderedPageBreak/>
        <w:t>СТРУКТУРА и содержание профессионального модуля</w:t>
      </w:r>
    </w:p>
    <w:p w:rsidR="00E33E89" w:rsidRPr="00DB16F8" w:rsidRDefault="00E33E89" w:rsidP="00E33E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 w:firstLine="0"/>
        <w:rPr>
          <w:b/>
          <w:caps/>
          <w:sz w:val="28"/>
          <w:szCs w:val="28"/>
        </w:rPr>
      </w:pPr>
    </w:p>
    <w:p w:rsidR="00E33E89" w:rsidRPr="00DB16F8" w:rsidRDefault="00E33E89" w:rsidP="00E33E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DB16F8">
        <w:rPr>
          <w:b/>
          <w:sz w:val="28"/>
          <w:szCs w:val="28"/>
        </w:rPr>
        <w:t xml:space="preserve">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E33E89" w:rsidRPr="00DB16F8" w:rsidTr="000E54CA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Коды</w:t>
            </w:r>
            <w:r w:rsidRPr="00DB16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16F8">
              <w:rPr>
                <w:b/>
                <w:sz w:val="20"/>
                <w:szCs w:val="20"/>
              </w:rPr>
              <w:t>профессиональных</w:t>
            </w:r>
            <w:r w:rsidRPr="00DB16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B16F8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Наименования разделов профессионального модул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B16F8">
              <w:rPr>
                <w:b/>
                <w:iCs/>
                <w:sz w:val="20"/>
                <w:szCs w:val="20"/>
              </w:rPr>
              <w:t>Всего часов</w:t>
            </w: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B16F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6F8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E33E89" w:rsidRPr="00DB16F8" w:rsidTr="000E54CA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B16F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16F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DB16F8">
              <w:rPr>
                <w:b/>
                <w:sz w:val="20"/>
                <w:szCs w:val="20"/>
              </w:rPr>
              <w:t xml:space="preserve">, </w:t>
            </w:r>
          </w:p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Учебная,</w:t>
            </w: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6F8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E33E89" w:rsidRPr="00DB16F8" w:rsidRDefault="00E33E89" w:rsidP="000E54CA">
            <w:pPr>
              <w:pStyle w:val="2"/>
              <w:widowControl w:val="0"/>
              <w:ind w:left="72" w:firstLine="0"/>
              <w:jc w:val="center"/>
              <w:rPr>
                <w:b/>
                <w:iCs/>
                <w:sz w:val="20"/>
                <w:szCs w:val="20"/>
              </w:rPr>
            </w:pPr>
            <w:r w:rsidRPr="00DB16F8"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E33E89" w:rsidRPr="00DB16F8" w:rsidTr="000E54CA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Всего,</w:t>
            </w:r>
          </w:p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B16F8">
              <w:rPr>
                <w:b/>
                <w:sz w:val="20"/>
                <w:szCs w:val="20"/>
              </w:rPr>
              <w:t>т.ч</w:t>
            </w:r>
            <w:proofErr w:type="spellEnd"/>
            <w:r w:rsidRPr="00DB16F8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33E89" w:rsidRPr="00DB16F8" w:rsidTr="000E54CA">
        <w:trPr>
          <w:trHeight w:val="316"/>
        </w:trPr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6F8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E33E89" w:rsidRPr="00DB16F8" w:rsidTr="000E54CA">
        <w:trPr>
          <w:trHeight w:val="316"/>
        </w:trPr>
        <w:tc>
          <w:tcPr>
            <w:tcW w:w="677" w:type="pct"/>
            <w:vMerge w:val="restart"/>
            <w:shd w:val="clear" w:color="auto" w:fill="auto"/>
            <w:vAlign w:val="center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ПК. 1.1-1.7</w:t>
            </w:r>
          </w:p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16F8">
              <w:rPr>
                <w:b/>
                <w:sz w:val="20"/>
                <w:szCs w:val="20"/>
              </w:rPr>
              <w:t>ОК</w:t>
            </w:r>
            <w:proofErr w:type="gramEnd"/>
            <w:r w:rsidRPr="00DB16F8">
              <w:rPr>
                <w:b/>
                <w:sz w:val="20"/>
                <w:szCs w:val="20"/>
              </w:rPr>
              <w:t xml:space="preserve"> 1-12</w:t>
            </w:r>
          </w:p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jc w:val="both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Раздел 1. Методика проведения учебно-тренировочных занятий и руководство  соревновательной деятельностью спортсменов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33E89" w:rsidRPr="00DB16F8" w:rsidTr="000E54CA">
        <w:tc>
          <w:tcPr>
            <w:tcW w:w="677" w:type="pct"/>
            <w:vMerge/>
            <w:shd w:val="clear" w:color="auto" w:fill="auto"/>
            <w:vAlign w:val="center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jc w:val="both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 xml:space="preserve"> МДК 01.01. 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6F8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E33E89" w:rsidRPr="00DB16F8" w:rsidTr="000E54CA">
        <w:tc>
          <w:tcPr>
            <w:tcW w:w="677" w:type="pct"/>
            <w:vMerge/>
            <w:shd w:val="clear" w:color="auto" w:fill="auto"/>
          </w:tcPr>
          <w:p w:rsidR="00E33E89" w:rsidRPr="00DB16F8" w:rsidRDefault="00E33E89" w:rsidP="000E54CA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16F8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E33E89" w:rsidRPr="00DB16F8" w:rsidTr="000E54CA"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9" w:rsidRPr="00DB16F8" w:rsidRDefault="00E33E89" w:rsidP="000E54CA">
            <w:pPr>
              <w:jc w:val="center"/>
              <w:rPr>
                <w:b/>
                <w:sz w:val="20"/>
                <w:szCs w:val="20"/>
              </w:rPr>
            </w:pPr>
            <w:r w:rsidRPr="00DB16F8">
              <w:rPr>
                <w:b/>
                <w:sz w:val="20"/>
                <w:szCs w:val="20"/>
              </w:rPr>
              <w:t>144</w:t>
            </w:r>
          </w:p>
          <w:p w:rsidR="00E33E89" w:rsidRPr="00DB16F8" w:rsidRDefault="00E33E89" w:rsidP="000E54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E89" w:rsidRPr="00DB16F8" w:rsidRDefault="00E33E89" w:rsidP="000E5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9" w:rsidRPr="00DB16F8" w:rsidRDefault="00E33E89" w:rsidP="000E54C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E33E89" w:rsidRPr="00DB16F8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DB16F8">
              <w:rPr>
                <w:b/>
                <w:iCs/>
                <w:sz w:val="20"/>
                <w:szCs w:val="20"/>
              </w:rPr>
              <w:t>144</w:t>
            </w:r>
          </w:p>
        </w:tc>
      </w:tr>
      <w:tr w:rsidR="00E33E89" w:rsidRPr="00DB16F8" w:rsidTr="000E54CA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DB16F8" w:rsidRDefault="00E33E89" w:rsidP="000E54CA">
            <w:pPr>
              <w:pStyle w:val="2"/>
              <w:widowControl w:val="0"/>
              <w:ind w:left="0" w:firstLine="0"/>
              <w:jc w:val="both"/>
              <w:rPr>
                <w:b/>
                <w:iCs/>
              </w:rPr>
            </w:pPr>
            <w:r w:rsidRPr="00DB16F8">
              <w:rPr>
                <w:b/>
                <w:iCs/>
              </w:rPr>
              <w:t>Всего: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1437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814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643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407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72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9" w:rsidRPr="00C971E1" w:rsidRDefault="00E33E89" w:rsidP="000E54CA">
            <w:pPr>
              <w:jc w:val="center"/>
              <w:rPr>
                <w:b/>
                <w:iCs/>
                <w:sz w:val="20"/>
                <w:szCs w:val="20"/>
              </w:rPr>
            </w:pPr>
            <w:r w:rsidRPr="00C971E1">
              <w:rPr>
                <w:b/>
                <w:iCs/>
                <w:sz w:val="20"/>
                <w:szCs w:val="20"/>
              </w:rPr>
              <w:t>144</w:t>
            </w:r>
          </w:p>
        </w:tc>
      </w:tr>
    </w:tbl>
    <w:p w:rsidR="00E33E89" w:rsidRPr="00DB16F8" w:rsidRDefault="00E33E89" w:rsidP="00E33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F11788" w:rsidRDefault="007E5443">
      <w:r>
        <w:t xml:space="preserve">Междисциплинарный курс МДК.01.01 относится к профессиональному модулю ПМ.01 «Организация и проведение учебно-тренировочных </w:t>
      </w:r>
      <w:proofErr w:type="gramStart"/>
      <w:r w:rsidRPr="007E5443">
        <w:t>занятий</w:t>
      </w:r>
      <w:proofErr w:type="gramEnd"/>
      <w:r w:rsidRPr="007E5443">
        <w:t xml:space="preserve"> и руководство соревновательной деятельностью спортсменов в избранном виде спорта». </w:t>
      </w:r>
    </w:p>
    <w:p w:rsidR="007E5443" w:rsidRDefault="007E5443" w:rsidP="007E5443">
      <w:pPr>
        <w:pStyle w:val="a5"/>
        <w:ind w:left="0" w:firstLine="0"/>
        <w:jc w:val="both"/>
        <w:rPr>
          <w:rFonts w:eastAsia="Calibri"/>
          <w:b/>
          <w:color w:val="000000"/>
        </w:rPr>
      </w:pPr>
    </w:p>
    <w:p w:rsidR="007E5443" w:rsidRPr="00C755B4" w:rsidRDefault="007E5443" w:rsidP="007E5443">
      <w:pPr>
        <w:pStyle w:val="a5"/>
        <w:ind w:left="0" w:firstLine="0"/>
        <w:jc w:val="both"/>
        <w:rPr>
          <w:rFonts w:eastAsia="Calibri"/>
          <w:b/>
          <w:color w:val="000000"/>
        </w:rPr>
      </w:pPr>
      <w:r w:rsidRPr="00C755B4">
        <w:rPr>
          <w:rFonts w:eastAsia="Calibri"/>
          <w:b/>
          <w:color w:val="000000"/>
        </w:rPr>
        <w:t>Формы и методы контроля и оценки</w:t>
      </w:r>
    </w:p>
    <w:p w:rsidR="007E5443" w:rsidRPr="00C755B4" w:rsidRDefault="007E5443" w:rsidP="007E5443">
      <w:pPr>
        <w:pStyle w:val="a5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Оценка выполненных практических заданий.</w:t>
      </w:r>
    </w:p>
    <w:p w:rsidR="00712373" w:rsidRDefault="007E5443" w:rsidP="007E5443">
      <w:pPr>
        <w:pStyle w:val="a5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Анализ отчётов</w:t>
      </w:r>
      <w:r w:rsidR="00712373">
        <w:rPr>
          <w:rFonts w:eastAsia="Calibri"/>
          <w:color w:val="000000"/>
        </w:rPr>
        <w:t xml:space="preserve"> учебной и</w:t>
      </w:r>
      <w:r w:rsidRPr="00C755B4">
        <w:rPr>
          <w:rFonts w:eastAsia="Calibri"/>
          <w:color w:val="000000"/>
        </w:rPr>
        <w:t xml:space="preserve"> производственной практики. </w:t>
      </w:r>
    </w:p>
    <w:p w:rsidR="007E5443" w:rsidRPr="00C755B4" w:rsidRDefault="00712373" w:rsidP="007E5443">
      <w:pPr>
        <w:pStyle w:val="a5"/>
        <w:ind w:left="0" w:firstLine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Дифференцированный зачёт. </w:t>
      </w:r>
    </w:p>
    <w:p w:rsidR="007E5443" w:rsidRPr="007E5443" w:rsidRDefault="007E5443" w:rsidP="003219C8">
      <w:pPr>
        <w:pStyle w:val="a5"/>
        <w:ind w:left="0" w:firstLine="0"/>
        <w:jc w:val="both"/>
      </w:pPr>
      <w:r w:rsidRPr="00C755B4">
        <w:rPr>
          <w:rFonts w:eastAsia="Calibri"/>
          <w:color w:val="000000"/>
        </w:rPr>
        <w:t xml:space="preserve">Экзамен </w:t>
      </w:r>
      <w:r>
        <w:rPr>
          <w:rFonts w:eastAsia="Calibri"/>
          <w:color w:val="000000"/>
        </w:rPr>
        <w:t xml:space="preserve">квалификационный </w:t>
      </w:r>
      <w:r w:rsidRPr="00C755B4">
        <w:rPr>
          <w:rFonts w:eastAsia="Calibri"/>
          <w:color w:val="000000"/>
        </w:rPr>
        <w:t xml:space="preserve">по профессиональному модулю. </w:t>
      </w:r>
    </w:p>
    <w:sectPr w:rsidR="007E5443" w:rsidRPr="007E5443" w:rsidSect="00E33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559"/>
    <w:multiLevelType w:val="hybridMultilevel"/>
    <w:tmpl w:val="7FE2A16E"/>
    <w:lvl w:ilvl="0" w:tplc="63485D46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89"/>
    <w:rsid w:val="0022114F"/>
    <w:rsid w:val="002A6A00"/>
    <w:rsid w:val="002F6A7B"/>
    <w:rsid w:val="003219C8"/>
    <w:rsid w:val="003A470F"/>
    <w:rsid w:val="00436397"/>
    <w:rsid w:val="004F661A"/>
    <w:rsid w:val="005F017D"/>
    <w:rsid w:val="00712373"/>
    <w:rsid w:val="00786BFE"/>
    <w:rsid w:val="007E5443"/>
    <w:rsid w:val="00832153"/>
    <w:rsid w:val="00967B3A"/>
    <w:rsid w:val="00987BA5"/>
    <w:rsid w:val="00AE1823"/>
    <w:rsid w:val="00BF0D3D"/>
    <w:rsid w:val="00C35392"/>
    <w:rsid w:val="00C56854"/>
    <w:rsid w:val="00C971E1"/>
    <w:rsid w:val="00E3066F"/>
    <w:rsid w:val="00E33E89"/>
    <w:rsid w:val="00E83FED"/>
    <w:rsid w:val="00E96A5D"/>
    <w:rsid w:val="00F11788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E8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"/>
    <w:basedOn w:val="a"/>
    <w:link w:val="a4"/>
    <w:uiPriority w:val="99"/>
    <w:qFormat/>
    <w:rsid w:val="00E33E89"/>
    <w:pPr>
      <w:spacing w:before="100" w:beforeAutospacing="1" w:after="100" w:afterAutospacing="1"/>
    </w:pPr>
  </w:style>
  <w:style w:type="paragraph" w:styleId="2">
    <w:name w:val="List 2"/>
    <w:basedOn w:val="a"/>
    <w:rsid w:val="00E33E89"/>
    <w:pPr>
      <w:ind w:left="566" w:hanging="283"/>
    </w:pPr>
  </w:style>
  <w:style w:type="paragraph" w:styleId="a5">
    <w:name w:val="List"/>
    <w:basedOn w:val="a"/>
    <w:rsid w:val="00E33E89"/>
    <w:pPr>
      <w:ind w:left="283" w:hanging="283"/>
      <w:contextualSpacing/>
    </w:p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E33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E8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"/>
    <w:basedOn w:val="a"/>
    <w:link w:val="a4"/>
    <w:uiPriority w:val="99"/>
    <w:qFormat/>
    <w:rsid w:val="00E33E89"/>
    <w:pPr>
      <w:spacing w:before="100" w:beforeAutospacing="1" w:after="100" w:afterAutospacing="1"/>
    </w:pPr>
  </w:style>
  <w:style w:type="paragraph" w:styleId="2">
    <w:name w:val="List 2"/>
    <w:basedOn w:val="a"/>
    <w:rsid w:val="00E33E89"/>
    <w:pPr>
      <w:ind w:left="566" w:hanging="283"/>
    </w:pPr>
  </w:style>
  <w:style w:type="paragraph" w:styleId="a5">
    <w:name w:val="List"/>
    <w:basedOn w:val="a"/>
    <w:rsid w:val="00E33E89"/>
    <w:pPr>
      <w:ind w:left="283" w:hanging="283"/>
      <w:contextualSpacing/>
    </w:p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E33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Uchitel</cp:lastModifiedBy>
  <cp:revision>2</cp:revision>
  <dcterms:created xsi:type="dcterms:W3CDTF">2017-11-21T15:51:00Z</dcterms:created>
  <dcterms:modified xsi:type="dcterms:W3CDTF">2017-11-21T15:51:00Z</dcterms:modified>
</cp:coreProperties>
</file>