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58" w:rsidRPr="00E0621F" w:rsidRDefault="005C3F30" w:rsidP="00E0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0621F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профессионального модуля </w:t>
      </w:r>
    </w:p>
    <w:p w:rsidR="006460BD" w:rsidRPr="00E0621F" w:rsidRDefault="006460BD" w:rsidP="00E0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21F">
        <w:rPr>
          <w:rFonts w:ascii="Times New Roman" w:hAnsi="Times New Roman" w:cs="Times New Roman"/>
          <w:b/>
          <w:bCs/>
          <w:sz w:val="24"/>
          <w:szCs w:val="24"/>
        </w:rPr>
        <w:t xml:space="preserve">ПМ.03 Методическое обеспечение организации </w:t>
      </w:r>
    </w:p>
    <w:p w:rsidR="006460BD" w:rsidRPr="00E0621F" w:rsidRDefault="006460BD" w:rsidP="00E0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21F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физкультурно-спортивной деятельности </w:t>
      </w:r>
    </w:p>
    <w:p w:rsidR="006460BD" w:rsidRPr="00E0621F" w:rsidRDefault="006460BD" w:rsidP="00E0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8CD" w:rsidRPr="00DE1B58" w:rsidRDefault="001C68CD" w:rsidP="001C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58F8" w:rsidRPr="001C3CE1" w:rsidRDefault="00DF7B06" w:rsidP="00E2513B">
      <w:pPr>
        <w:pStyle w:val="a6"/>
        <w:widowControl w:val="0"/>
        <w:ind w:left="0" w:firstLine="0"/>
        <w:jc w:val="both"/>
      </w:pPr>
      <w:r w:rsidRPr="000F5DF1">
        <w:rPr>
          <w:sz w:val="28"/>
          <w:szCs w:val="28"/>
        </w:rPr>
        <w:t xml:space="preserve">  </w:t>
      </w:r>
      <w:r w:rsidR="00AB58F8" w:rsidRPr="001C3CE1">
        <w:t xml:space="preserve">Рабочая программа профессионального модуля </w:t>
      </w:r>
      <w:r w:rsidR="00AB58F8" w:rsidRPr="00AB58F8">
        <w:t xml:space="preserve">ПМ.03 Методическое обеспечение организации физкультурно-спортивной деятельности </w:t>
      </w:r>
      <w:r w:rsidR="00AB58F8" w:rsidRPr="001C3CE1">
        <w:t>соответствует требованиям ФГОС СПО по специальности 49.02.01 Физическая культура, углубленная подготовка.</w:t>
      </w:r>
    </w:p>
    <w:p w:rsidR="007D43C9" w:rsidRPr="00C755B4" w:rsidRDefault="007D43C9" w:rsidP="007D43C9">
      <w:pPr>
        <w:pStyle w:val="a6"/>
        <w:ind w:left="0" w:firstLine="0"/>
        <w:jc w:val="both"/>
        <w:rPr>
          <w:rFonts w:eastAsia="Calibri"/>
          <w:color w:val="000000"/>
        </w:rPr>
      </w:pPr>
      <w:r w:rsidRPr="00C755B4">
        <w:rPr>
          <w:rFonts w:eastAsia="Calibri"/>
          <w:color w:val="000000"/>
        </w:rPr>
        <w:t>Обязательным условием успешного усвоения профессионального модуля ПМ 03 является выполнение студент</w:t>
      </w:r>
      <w:r>
        <w:rPr>
          <w:rFonts w:eastAsia="Calibri"/>
          <w:color w:val="000000"/>
        </w:rPr>
        <w:t>ами</w:t>
      </w:r>
      <w:r w:rsidRPr="00C755B4">
        <w:rPr>
          <w:rFonts w:eastAsia="Calibri"/>
          <w:color w:val="000000"/>
        </w:rPr>
        <w:t xml:space="preserve"> программы практики по профилю специальности, изучение общепрофессиональных и специальных дисциплин, программы профессиональных модулей ПМ 01 «Организация и проведение учебно-тренировочных </w:t>
      </w:r>
      <w:proofErr w:type="gramStart"/>
      <w:r w:rsidRPr="00C755B4">
        <w:rPr>
          <w:rFonts w:eastAsia="Calibri"/>
          <w:color w:val="000000"/>
        </w:rPr>
        <w:t>занятий</w:t>
      </w:r>
      <w:proofErr w:type="gramEnd"/>
      <w:r w:rsidRPr="00C755B4">
        <w:rPr>
          <w:rFonts w:eastAsia="Calibri"/>
          <w:color w:val="000000"/>
        </w:rPr>
        <w:t xml:space="preserve"> и руководство соревновательной деятельностью спортсменов в избранном виде спорта», ПМ 02 «Организация физкультурно-спортивной деятельности различных возрастных групп населения»</w:t>
      </w:r>
      <w:r>
        <w:rPr>
          <w:rFonts w:eastAsia="Calibri"/>
          <w:color w:val="000000"/>
        </w:rPr>
        <w:t>.</w:t>
      </w:r>
    </w:p>
    <w:p w:rsidR="00AB58F8" w:rsidRPr="009B5A86" w:rsidRDefault="00AB58F8" w:rsidP="009B5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B06" w:rsidRPr="0024542F" w:rsidRDefault="00DF7B06" w:rsidP="007D4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  <w:r w:rsidR="007D43C9">
        <w:rPr>
          <w:rFonts w:ascii="Times New Roman" w:hAnsi="Times New Roman" w:cs="Times New Roman"/>
          <w:sz w:val="24"/>
          <w:szCs w:val="24"/>
        </w:rPr>
        <w:t>.</w:t>
      </w:r>
    </w:p>
    <w:p w:rsidR="00DF7B06" w:rsidRDefault="00DF7B06" w:rsidP="007D4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4542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4542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7D43C9" w:rsidRDefault="007D43C9" w:rsidP="007D43C9">
      <w:pPr>
        <w:tabs>
          <w:tab w:val="left" w:pos="26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DF7B06" w:rsidRPr="0024542F" w:rsidRDefault="00DF7B06" w:rsidP="007D43C9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DF7B06" w:rsidRPr="0024542F" w:rsidRDefault="00DF7B06" w:rsidP="007D43C9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 анализа учебно-методических материалов, обеспечивающих учебно-тренировочный процесс и руководство соревновательной деятельностью в избранном виде спорта и организацию физкультурно-оздоровительных и спортивно-массовых мероприятий и занятий;</w:t>
      </w:r>
    </w:p>
    <w:p w:rsidR="00DF7B06" w:rsidRPr="0024542F" w:rsidRDefault="00DF7B06" w:rsidP="007D43C9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планирования подготовки спортсменов в избранном виде спорта на различных этапах подготовки;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планирования физкультурно-оздоровительных и спортивно-массовых мероприятий и занятий; 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разработки методических материалов на основе макетов, образцов, требований;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изучения и анализа профессиональной литературы, выступлений по актуальным вопросам спортивной и оздоровительной тренировки;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руководства соревновательной деятельностью в избранном виде спорта;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организации физкультурно-спортивной деятельности; 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отбора наиболее эффективных средств и методов физического воспитания и спортивной тренировки в процессе экспериментальной работы; 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оформления портфолио педагогических достижений;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7719F" w:rsidRDefault="00B7719F" w:rsidP="006351BD">
      <w:pPr>
        <w:pStyle w:val="2"/>
        <w:widowControl w:val="0"/>
        <w:ind w:left="0" w:firstLine="0"/>
        <w:rPr>
          <w:rFonts w:eastAsiaTheme="minorHAnsi"/>
          <w:lang w:eastAsia="en-US"/>
        </w:rPr>
      </w:pPr>
    </w:p>
    <w:p w:rsidR="00DF7B06" w:rsidRPr="0024542F" w:rsidRDefault="00DF7B06" w:rsidP="006351BD">
      <w:pPr>
        <w:pStyle w:val="2"/>
        <w:widowControl w:val="0"/>
        <w:ind w:left="0" w:firstLine="0"/>
        <w:rPr>
          <w:rFonts w:eastAsiaTheme="minorHAnsi"/>
          <w:lang w:eastAsia="en-US"/>
        </w:rPr>
      </w:pPr>
      <w:r w:rsidRPr="0024542F">
        <w:rPr>
          <w:rFonts w:eastAsiaTheme="minorHAnsi"/>
          <w:lang w:eastAsia="en-US"/>
        </w:rPr>
        <w:t>уметь: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анализировать программы спортивной подготовки в избранном виде спорта и планировать учебно-тренировочный и соревновательный процесс;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планировать организацию и проведение физкультурно-оздоровительных и спортивно-массовых мероприятий;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разрабатывать методические документы на основе макетов, образцов, требований; 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определять пути самосовершенствования педагогического мастерства;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определять цели, задачи, планировать учебно-исследовательскую работу с помощью руководителя;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использовать методы и методики педагогического исследования, подобранные совместно с руководителем;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lastRenderedPageBreak/>
        <w:t>отбирать наиболее эффективные средства и методы физической культуры спортивной тренировки;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оформлять результаты исследовательской работы;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готовить и оформлять отчеты, рефераты, конспекты;</w:t>
      </w:r>
    </w:p>
    <w:p w:rsidR="00DF7B06" w:rsidRPr="0024542F" w:rsidRDefault="00DF7B06" w:rsidP="0063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теоретические основы и методику планирования учебно-тренировочного и соревновательного процесса в избранном виде спорта;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теоретические основы и методику планирования оздоровительной тренировки на базе изученных видов физкультурно-спортивной деятельности;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методику планирования физкультурно-оздоровительных и спортивно-массовых мероприятий и занятий;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основы организации опытно-экспериментальной работы в сфере физической культуры и спорта;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логику подготовки и требования к устному выступлению, отчету, реферату, конспекту;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погрешности измерений; теорию тестов; метрологические требования к тестам;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методы количественной оценки качественных показателей;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теорию оценок, шкалы оценок, нормы;</w:t>
      </w:r>
    </w:p>
    <w:p w:rsidR="00DF7B06" w:rsidRPr="0024542F" w:rsidRDefault="00DF7B06" w:rsidP="006351BD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методы и средства измерений в физическом воспитании и спорте;</w:t>
      </w:r>
    </w:p>
    <w:p w:rsidR="00DF7B06" w:rsidRPr="0024542F" w:rsidRDefault="00DF7B06" w:rsidP="0063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статистические методы обработки результатов исследований</w:t>
      </w:r>
    </w:p>
    <w:p w:rsidR="00DF7B06" w:rsidRPr="0024542F" w:rsidRDefault="00DF7B06" w:rsidP="0063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7D43C9" w:rsidRDefault="007D43C9" w:rsidP="00DF7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7B06" w:rsidRPr="0024542F" w:rsidRDefault="00DF7B06" w:rsidP="00DF7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DF7B06" w:rsidRPr="0024542F" w:rsidRDefault="00DF7B06" w:rsidP="0063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393 часа, включая:</w:t>
      </w:r>
    </w:p>
    <w:p w:rsidR="00DF7B06" w:rsidRPr="0024542F" w:rsidRDefault="00DF7B06" w:rsidP="0063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24542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4542F">
        <w:rPr>
          <w:rFonts w:ascii="Times New Roman" w:hAnsi="Times New Roman" w:cs="Times New Roman"/>
          <w:sz w:val="24"/>
          <w:szCs w:val="24"/>
        </w:rPr>
        <w:t xml:space="preserve"> – 262 часов;</w:t>
      </w:r>
    </w:p>
    <w:p w:rsidR="006351BD" w:rsidRPr="0024542F" w:rsidRDefault="00DF7B06" w:rsidP="0063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24542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4542F">
        <w:rPr>
          <w:rFonts w:ascii="Times New Roman" w:hAnsi="Times New Roman" w:cs="Times New Roman"/>
          <w:sz w:val="24"/>
          <w:szCs w:val="24"/>
        </w:rPr>
        <w:t xml:space="preserve"> – 131 часов;</w:t>
      </w:r>
    </w:p>
    <w:p w:rsidR="00DF7B06" w:rsidRPr="0024542F" w:rsidRDefault="00DF7B06" w:rsidP="0063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2F">
        <w:rPr>
          <w:rFonts w:ascii="Times New Roman" w:hAnsi="Times New Roman" w:cs="Times New Roman"/>
          <w:sz w:val="24"/>
          <w:szCs w:val="24"/>
        </w:rPr>
        <w:t>производственной практики (по профилю специальности) – 108 часов.</w:t>
      </w:r>
    </w:p>
    <w:p w:rsidR="00DF7B06" w:rsidRPr="0024542F" w:rsidRDefault="00DF7B06" w:rsidP="0024542F">
      <w:pPr>
        <w:pStyle w:val="a6"/>
        <w:widowControl w:val="0"/>
        <w:ind w:left="0" w:firstLine="0"/>
        <w:jc w:val="both"/>
        <w:rPr>
          <w:rFonts w:eastAsiaTheme="minorHAnsi"/>
          <w:lang w:eastAsia="en-US"/>
        </w:rPr>
      </w:pPr>
      <w:r w:rsidRPr="0024542F">
        <w:rPr>
          <w:rFonts w:eastAsiaTheme="minorHAnsi"/>
          <w:lang w:eastAsia="en-US"/>
        </w:rPr>
        <w:br w:type="page"/>
      </w:r>
      <w:r w:rsidR="00B7719F">
        <w:rPr>
          <w:rFonts w:eastAsiaTheme="minorHAnsi"/>
          <w:lang w:eastAsia="en-US"/>
        </w:rPr>
        <w:lastRenderedPageBreak/>
        <w:t>2.</w:t>
      </w:r>
      <w:r w:rsidRPr="0024542F">
        <w:rPr>
          <w:rFonts w:eastAsiaTheme="minorHAnsi"/>
          <w:lang w:eastAsia="en-US"/>
        </w:rPr>
        <w:t>Результатом освоения профессионального модуля является овладение обучающимися видом профессиональной деятельности «Педагог по физической культуре и спорту», в том числе профессиональными (ПК) и общими (</w:t>
      </w:r>
      <w:proofErr w:type="gramStart"/>
      <w:r w:rsidRPr="0024542F">
        <w:rPr>
          <w:rFonts w:eastAsiaTheme="minorHAnsi"/>
          <w:lang w:eastAsia="en-US"/>
        </w:rPr>
        <w:t>ОК</w:t>
      </w:r>
      <w:proofErr w:type="gramEnd"/>
      <w:r w:rsidRPr="0024542F">
        <w:rPr>
          <w:rFonts w:eastAsiaTheme="minorHAnsi"/>
          <w:lang w:eastAsia="en-US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52"/>
      </w:tblGrid>
      <w:tr w:rsidR="00DF7B06" w:rsidRPr="006351BD" w:rsidTr="00387CD0">
        <w:trPr>
          <w:trHeight w:val="487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7B06" w:rsidRPr="006351BD" w:rsidRDefault="00DF7B06" w:rsidP="00387CD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7B06" w:rsidRPr="006351BD" w:rsidRDefault="00DF7B06" w:rsidP="00387CD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F7B06" w:rsidRPr="006351BD" w:rsidTr="00387CD0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 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DF7B06" w:rsidRPr="006351BD" w:rsidTr="00387CD0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</w:tc>
      </w:tr>
      <w:tr w:rsidR="00DF7B06" w:rsidRPr="006351BD" w:rsidTr="00387CD0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3.3 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DF7B06" w:rsidRPr="006351BD" w:rsidTr="00387CD0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Оформлять методические разработки в виде отчетов, рефератов, выступлений.</w:t>
            </w:r>
          </w:p>
        </w:tc>
      </w:tr>
      <w:tr w:rsidR="00DF7B06" w:rsidRPr="006351BD" w:rsidTr="00387CD0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  <w:tr w:rsidR="00DF7B06" w:rsidRPr="006351BD" w:rsidTr="00387CD0">
        <w:trPr>
          <w:trHeight w:val="769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F7B06" w:rsidRPr="006351BD" w:rsidTr="00387CD0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DF7B06" w:rsidRPr="006351BD" w:rsidTr="00387CD0">
        <w:trPr>
          <w:trHeight w:val="399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Оценивать риски и принимать решения в нестандартных ситуациях.</w:t>
            </w:r>
          </w:p>
        </w:tc>
      </w:tr>
      <w:tr w:rsidR="00DF7B06" w:rsidRPr="006351BD" w:rsidTr="00387CD0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F7B06" w:rsidRPr="006351BD" w:rsidTr="00387CD0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</w:tr>
      <w:tr w:rsidR="00DF7B06" w:rsidRPr="006351BD" w:rsidTr="00387CD0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Работать в коллективе и команде, взаимодействовать с коллегами и социальными партнерами.</w:t>
            </w:r>
          </w:p>
        </w:tc>
      </w:tr>
      <w:tr w:rsidR="00DF7B06" w:rsidRPr="006351BD" w:rsidTr="00387CD0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организацию физкультурно-спортивных мероприятий и занятий.</w:t>
            </w:r>
          </w:p>
        </w:tc>
      </w:tr>
      <w:tr w:rsidR="00DF7B06" w:rsidRPr="006351BD" w:rsidTr="00387CD0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F7B06" w:rsidRPr="006351BD" w:rsidTr="00387CD0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> 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DF7B06" w:rsidRPr="006351BD" w:rsidTr="00387CD0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7B06" w:rsidRPr="00034272" w:rsidRDefault="00DF7B06" w:rsidP="00034272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34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7B06" w:rsidRPr="00034272" w:rsidRDefault="00DF7B06" w:rsidP="00034272">
            <w:pPr>
              <w:pStyle w:val="a6"/>
              <w:ind w:left="0" w:firstLine="0"/>
              <w:jc w:val="both"/>
              <w:rPr>
                <w:rFonts w:eastAsia="Calibri"/>
                <w:color w:val="000000"/>
              </w:rPr>
            </w:pPr>
            <w:r w:rsidRPr="00034272">
              <w:rPr>
                <w:rFonts w:eastAsia="Calibri"/>
                <w:color w:val="000000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034272">
              <w:rPr>
                <w:rFonts w:eastAsia="Calibri"/>
                <w:color w:val="000000"/>
              </w:rPr>
              <w:t>занимающихся</w:t>
            </w:r>
            <w:proofErr w:type="gramEnd"/>
            <w:r w:rsidRPr="00034272">
              <w:rPr>
                <w:rFonts w:eastAsia="Calibri"/>
                <w:color w:val="000000"/>
              </w:rPr>
              <w:t>.</w:t>
            </w:r>
          </w:p>
        </w:tc>
      </w:tr>
    </w:tbl>
    <w:p w:rsidR="00DF7B06" w:rsidRDefault="00DF7B06" w:rsidP="00DF7B06">
      <w:pPr>
        <w:rPr>
          <w:sz w:val="28"/>
          <w:szCs w:val="28"/>
        </w:rPr>
        <w:sectPr w:rsidR="00DF7B06">
          <w:pgSz w:w="11907" w:h="16840"/>
          <w:pgMar w:top="1134" w:right="851" w:bottom="992" w:left="1418" w:header="709" w:footer="709" w:gutter="0"/>
          <w:cols w:space="720"/>
        </w:sectPr>
      </w:pPr>
    </w:p>
    <w:p w:rsidR="00DF7B06" w:rsidRPr="00DF7B06" w:rsidRDefault="00DF7B06" w:rsidP="00DF7B06">
      <w:pPr>
        <w:rPr>
          <w:rFonts w:ascii="Times New Roman" w:hAnsi="Times New Roman" w:cs="Times New Roman"/>
          <w:b/>
        </w:rPr>
      </w:pPr>
      <w:r w:rsidRPr="00DF7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профессионального модуля </w:t>
      </w:r>
    </w:p>
    <w:tbl>
      <w:tblPr>
        <w:tblW w:w="51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4070"/>
        <w:gridCol w:w="1686"/>
        <w:gridCol w:w="1121"/>
        <w:gridCol w:w="1264"/>
        <w:gridCol w:w="1127"/>
        <w:gridCol w:w="995"/>
        <w:gridCol w:w="1408"/>
        <w:gridCol w:w="1945"/>
      </w:tblGrid>
      <w:tr w:rsidR="00DF7B06" w:rsidRPr="00DF7B06" w:rsidTr="00387CD0">
        <w:trPr>
          <w:trHeight w:val="403"/>
        </w:trPr>
        <w:tc>
          <w:tcPr>
            <w:tcW w:w="541" w:type="pct"/>
            <w:vMerge w:val="restar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F7B06">
              <w:rPr>
                <w:b/>
                <w:sz w:val="22"/>
                <w:szCs w:val="22"/>
              </w:rPr>
              <w:t xml:space="preserve">Коды </w:t>
            </w:r>
            <w:proofErr w:type="spellStart"/>
            <w:r w:rsidRPr="00DF7B06">
              <w:rPr>
                <w:b/>
                <w:sz w:val="22"/>
                <w:szCs w:val="22"/>
              </w:rPr>
              <w:t>профессио</w:t>
            </w:r>
            <w:proofErr w:type="spellEnd"/>
          </w:p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DF7B06">
              <w:rPr>
                <w:b/>
                <w:sz w:val="22"/>
                <w:szCs w:val="22"/>
              </w:rPr>
              <w:t>нальных</w:t>
            </w:r>
            <w:proofErr w:type="spellEnd"/>
            <w:r w:rsidRPr="00DF7B06">
              <w:rPr>
                <w:b/>
                <w:sz w:val="22"/>
                <w:szCs w:val="22"/>
              </w:rPr>
              <w:t xml:space="preserve"> компетенций</w:t>
            </w:r>
          </w:p>
        </w:tc>
        <w:tc>
          <w:tcPr>
            <w:tcW w:w="1333" w:type="pct"/>
            <w:vMerge w:val="restar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DF7B06">
              <w:rPr>
                <w:rStyle w:val="a9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52" w:type="pct"/>
            <w:vMerge w:val="restar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F7B06">
              <w:rPr>
                <w:b/>
                <w:iCs/>
                <w:sz w:val="20"/>
                <w:szCs w:val="20"/>
              </w:rPr>
              <w:t>Всего часов</w:t>
            </w:r>
          </w:p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F7B06">
              <w:rPr>
                <w:i/>
                <w:iCs/>
                <w:sz w:val="20"/>
                <w:szCs w:val="20"/>
              </w:rPr>
              <w:t>(макс. учебная нагрузка и практика)</w:t>
            </w:r>
          </w:p>
        </w:tc>
        <w:tc>
          <w:tcPr>
            <w:tcW w:w="1937" w:type="pct"/>
            <w:gridSpan w:val="5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637" w:type="pc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DF7B06" w:rsidRPr="00DF7B06" w:rsidTr="00387CD0">
        <w:trPr>
          <w:trHeight w:val="403"/>
        </w:trPr>
        <w:tc>
          <w:tcPr>
            <w:tcW w:w="541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pct"/>
            <w:gridSpan w:val="3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DF7B06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87" w:type="pct"/>
            <w:gridSpan w:val="2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7B06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7" w:type="pct"/>
            <w:vMerge w:val="restar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F7B06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DF7B06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DF7B06" w:rsidRPr="00DF7B06" w:rsidRDefault="00DF7B06" w:rsidP="00387CD0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DF7B06">
              <w:rPr>
                <w:sz w:val="20"/>
                <w:szCs w:val="20"/>
              </w:rPr>
              <w:t xml:space="preserve"> </w:t>
            </w:r>
          </w:p>
          <w:p w:rsidR="00DF7B06" w:rsidRPr="00DF7B06" w:rsidRDefault="00DF7B06" w:rsidP="00387CD0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DF7B06" w:rsidRPr="00DF7B06" w:rsidTr="00387CD0">
        <w:trPr>
          <w:trHeight w:val="361"/>
        </w:trPr>
        <w:tc>
          <w:tcPr>
            <w:tcW w:w="541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Всего</w:t>
            </w:r>
          </w:p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DF7B06">
              <w:rPr>
                <w:sz w:val="20"/>
                <w:szCs w:val="20"/>
              </w:rPr>
              <w:t>часов</w:t>
            </w:r>
          </w:p>
        </w:tc>
        <w:tc>
          <w:tcPr>
            <w:tcW w:w="414" w:type="pct"/>
            <w:vAlign w:val="center"/>
            <w:hideMark/>
          </w:tcPr>
          <w:p w:rsidR="006351BD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F7B06">
              <w:rPr>
                <w:b/>
                <w:sz w:val="20"/>
                <w:szCs w:val="20"/>
              </w:rPr>
              <w:t>т.ч</w:t>
            </w:r>
            <w:proofErr w:type="spellEnd"/>
            <w:r w:rsidRPr="00DF7B0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F7B06">
              <w:rPr>
                <w:b/>
                <w:sz w:val="20"/>
                <w:szCs w:val="20"/>
              </w:rPr>
              <w:t>лабораторн</w:t>
            </w:r>
            <w:proofErr w:type="spellEnd"/>
            <w:r w:rsidR="006351BD">
              <w:rPr>
                <w:b/>
                <w:sz w:val="20"/>
                <w:szCs w:val="20"/>
              </w:rPr>
              <w:t xml:space="preserve"> работы и </w:t>
            </w:r>
            <w:proofErr w:type="spellStart"/>
            <w:r w:rsidR="006351BD">
              <w:rPr>
                <w:b/>
                <w:sz w:val="20"/>
                <w:szCs w:val="20"/>
              </w:rPr>
              <w:t>практич</w:t>
            </w:r>
            <w:proofErr w:type="spellEnd"/>
          </w:p>
          <w:p w:rsidR="00DF7B06" w:rsidRPr="00752508" w:rsidRDefault="00DF7B06" w:rsidP="00752508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69" w:type="pc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F7B06">
              <w:rPr>
                <w:b/>
                <w:sz w:val="20"/>
                <w:szCs w:val="20"/>
              </w:rPr>
              <w:t>т.ч</w:t>
            </w:r>
            <w:proofErr w:type="spellEnd"/>
            <w:r w:rsidRPr="00DF7B06">
              <w:rPr>
                <w:b/>
                <w:sz w:val="20"/>
                <w:szCs w:val="20"/>
              </w:rPr>
              <w:t>., курсовая работа (проект),</w:t>
            </w:r>
          </w:p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DF7B06">
              <w:rPr>
                <w:sz w:val="20"/>
                <w:szCs w:val="20"/>
              </w:rPr>
              <w:t>часов</w:t>
            </w:r>
          </w:p>
        </w:tc>
        <w:tc>
          <w:tcPr>
            <w:tcW w:w="326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Всего,</w:t>
            </w:r>
          </w:p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DF7B06">
              <w:rPr>
                <w:sz w:val="20"/>
                <w:szCs w:val="20"/>
              </w:rPr>
              <w:t>часов</w:t>
            </w:r>
          </w:p>
        </w:tc>
        <w:tc>
          <w:tcPr>
            <w:tcW w:w="461" w:type="pc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F7B06">
              <w:rPr>
                <w:b/>
                <w:sz w:val="20"/>
                <w:szCs w:val="20"/>
              </w:rPr>
              <w:t>т.ч</w:t>
            </w:r>
            <w:proofErr w:type="spellEnd"/>
            <w:r w:rsidRPr="00DF7B06">
              <w:rPr>
                <w:b/>
                <w:sz w:val="20"/>
                <w:szCs w:val="20"/>
              </w:rPr>
              <w:t>., курсовая работа (проект),</w:t>
            </w:r>
          </w:p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DF7B06">
              <w:rPr>
                <w:sz w:val="20"/>
                <w:szCs w:val="20"/>
              </w:rPr>
              <w:t>часов</w:t>
            </w:r>
          </w:p>
        </w:tc>
        <w:tc>
          <w:tcPr>
            <w:tcW w:w="637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7B06" w:rsidRPr="00DF7B06" w:rsidTr="00387CD0">
        <w:trPr>
          <w:trHeight w:val="279"/>
        </w:trPr>
        <w:tc>
          <w:tcPr>
            <w:tcW w:w="541" w:type="pct"/>
            <w:vAlign w:val="center"/>
            <w:hideMark/>
          </w:tcPr>
          <w:p w:rsidR="00DF7B06" w:rsidRPr="00DF7B06" w:rsidRDefault="00DF7B06" w:rsidP="00387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3" w:type="pct"/>
            <w:vAlign w:val="center"/>
            <w:hideMark/>
          </w:tcPr>
          <w:p w:rsidR="00DF7B06" w:rsidRPr="00DF7B06" w:rsidRDefault="00DF7B06" w:rsidP="00387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2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7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4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1" w:type="pc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7" w:type="pc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F7B06">
              <w:rPr>
                <w:b/>
                <w:sz w:val="20"/>
                <w:szCs w:val="20"/>
              </w:rPr>
              <w:t>9</w:t>
            </w:r>
          </w:p>
        </w:tc>
      </w:tr>
      <w:tr w:rsidR="00DF7B06" w:rsidRPr="00DF7B06" w:rsidTr="00387CD0">
        <w:trPr>
          <w:trHeight w:val="279"/>
        </w:trPr>
        <w:tc>
          <w:tcPr>
            <w:tcW w:w="541" w:type="pc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9" w:type="pct"/>
            <w:gridSpan w:val="8"/>
            <w:vAlign w:val="center"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F7B06">
              <w:rPr>
                <w:b/>
              </w:rPr>
              <w:t>ПМ. 03 Методическое обеспечение организации физкультурной и спортивной деятельности</w:t>
            </w:r>
          </w:p>
        </w:tc>
      </w:tr>
      <w:tr w:rsidR="00DF7B06" w:rsidRPr="00DF7B06" w:rsidTr="00387CD0">
        <w:trPr>
          <w:trHeight w:val="279"/>
        </w:trPr>
        <w:tc>
          <w:tcPr>
            <w:tcW w:w="541" w:type="pct"/>
            <w:vAlign w:val="center"/>
            <w:hideMark/>
          </w:tcPr>
          <w:p w:rsidR="00DF7B06" w:rsidRPr="00DF7B06" w:rsidRDefault="00DF7B06" w:rsidP="00387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06">
              <w:rPr>
                <w:rFonts w:ascii="Times New Roman" w:hAnsi="Times New Roman" w:cs="Times New Roman"/>
                <w:b/>
              </w:rPr>
              <w:t>ПК 3.1-3.5</w:t>
            </w:r>
          </w:p>
        </w:tc>
        <w:tc>
          <w:tcPr>
            <w:tcW w:w="1333" w:type="pct"/>
            <w:vAlign w:val="center"/>
            <w:hideMark/>
          </w:tcPr>
          <w:p w:rsidR="00DF7B06" w:rsidRPr="00752508" w:rsidRDefault="00DF7B06" w:rsidP="00387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508">
              <w:rPr>
                <w:rFonts w:ascii="Times New Roman" w:hAnsi="Times New Roman" w:cs="Times New Roman"/>
                <w:b/>
                <w:sz w:val="20"/>
                <w:szCs w:val="20"/>
              </w:rPr>
              <w:t>МДК.03.01. 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552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  <w:hideMark/>
          </w:tcPr>
          <w:p w:rsidR="00DF7B06" w:rsidRPr="00DF7B06" w:rsidRDefault="00DF7B06" w:rsidP="00387CD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" w:type="pct"/>
            <w:vAlign w:val="center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F7B06" w:rsidRPr="00DF7B06" w:rsidTr="00B7719F">
        <w:trPr>
          <w:trHeight w:val="1005"/>
        </w:trPr>
        <w:tc>
          <w:tcPr>
            <w:tcW w:w="541" w:type="pct"/>
            <w:vMerge w:val="restart"/>
            <w:hideMark/>
          </w:tcPr>
          <w:p w:rsidR="00DF7B06" w:rsidRPr="00DF7B06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B06">
              <w:rPr>
                <w:rFonts w:ascii="Times New Roman" w:hAnsi="Times New Roman" w:cs="Times New Roman"/>
                <w:b/>
              </w:rPr>
              <w:t>ПК 3.1-3.5</w:t>
            </w:r>
          </w:p>
        </w:tc>
        <w:tc>
          <w:tcPr>
            <w:tcW w:w="1333" w:type="pct"/>
            <w:hideMark/>
          </w:tcPr>
          <w:p w:rsidR="00DF7B06" w:rsidRPr="00752508" w:rsidRDefault="00DF7B06" w:rsidP="00387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508">
              <w:rPr>
                <w:rFonts w:ascii="Times New Roman" w:hAnsi="Times New Roman" w:cs="Times New Roman"/>
                <w:b/>
                <w:sz w:val="20"/>
                <w:szCs w:val="20"/>
              </w:rPr>
              <w:t>Тема 1. Основы проектно-исследовательской деятельности в области образования, физической культуры и спорта</w:t>
            </w:r>
          </w:p>
        </w:tc>
        <w:tc>
          <w:tcPr>
            <w:tcW w:w="552" w:type="pct"/>
            <w:vAlign w:val="center"/>
            <w:hideMark/>
          </w:tcPr>
          <w:p w:rsidR="00DF7B06" w:rsidRPr="00B7719F" w:rsidRDefault="00DF7B06" w:rsidP="00387CD0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B7719F"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367" w:type="pct"/>
            <w:vAlign w:val="center"/>
            <w:hideMark/>
          </w:tcPr>
          <w:p w:rsidR="00DF7B06" w:rsidRPr="00B7719F" w:rsidRDefault="00DF7B06" w:rsidP="00387CD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78</w:t>
            </w:r>
          </w:p>
        </w:tc>
        <w:tc>
          <w:tcPr>
            <w:tcW w:w="414" w:type="pct"/>
            <w:vAlign w:val="center"/>
            <w:hideMark/>
          </w:tcPr>
          <w:p w:rsidR="00DF7B06" w:rsidRPr="00B7719F" w:rsidRDefault="00DF7B06" w:rsidP="00387CD0">
            <w:pPr>
              <w:pStyle w:val="2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20</w:t>
            </w:r>
          </w:p>
        </w:tc>
        <w:tc>
          <w:tcPr>
            <w:tcW w:w="369" w:type="pct"/>
            <w:hideMark/>
          </w:tcPr>
          <w:p w:rsidR="00DF7B06" w:rsidRPr="00B7719F" w:rsidRDefault="00DF7B06" w:rsidP="00387CD0">
            <w:pPr>
              <w:pStyle w:val="2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  <w:p w:rsidR="00DF7B06" w:rsidRPr="00B7719F" w:rsidRDefault="00DF7B06" w:rsidP="00387CD0">
            <w:pPr>
              <w:pStyle w:val="2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vAlign w:val="center"/>
            <w:hideMark/>
          </w:tcPr>
          <w:p w:rsidR="00DF7B06" w:rsidRPr="00B7719F" w:rsidRDefault="00DF7B06" w:rsidP="00387CD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39</w:t>
            </w:r>
          </w:p>
        </w:tc>
        <w:tc>
          <w:tcPr>
            <w:tcW w:w="461" w:type="pct"/>
            <w:hideMark/>
          </w:tcPr>
          <w:p w:rsidR="00DF7B06" w:rsidRPr="00B7719F" w:rsidRDefault="00DF7B06" w:rsidP="00387CD0">
            <w:pPr>
              <w:pStyle w:val="2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vAlign w:val="center"/>
          </w:tcPr>
          <w:p w:rsidR="00DF7B06" w:rsidRPr="00B7719F" w:rsidRDefault="00DF7B06" w:rsidP="00387CD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7B06" w:rsidRPr="00DF7B06" w:rsidTr="00B7719F">
        <w:trPr>
          <w:trHeight w:val="585"/>
        </w:trPr>
        <w:tc>
          <w:tcPr>
            <w:tcW w:w="541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pct"/>
            <w:hideMark/>
          </w:tcPr>
          <w:p w:rsidR="00DF7B06" w:rsidRPr="00752508" w:rsidRDefault="00DF7B06" w:rsidP="00387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508">
              <w:rPr>
                <w:rFonts w:ascii="Times New Roman" w:hAnsi="Times New Roman" w:cs="Times New Roman"/>
                <w:b/>
                <w:sz w:val="20"/>
                <w:szCs w:val="20"/>
              </w:rPr>
              <w:t>Тема  2.  Комплексный контроль в подготовке спортсменов</w:t>
            </w:r>
          </w:p>
        </w:tc>
        <w:tc>
          <w:tcPr>
            <w:tcW w:w="552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7719F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367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52</w:t>
            </w:r>
          </w:p>
        </w:tc>
        <w:tc>
          <w:tcPr>
            <w:tcW w:w="414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8</w:t>
            </w:r>
          </w:p>
        </w:tc>
        <w:tc>
          <w:tcPr>
            <w:tcW w:w="369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26</w:t>
            </w:r>
          </w:p>
        </w:tc>
        <w:tc>
          <w:tcPr>
            <w:tcW w:w="461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F7B06" w:rsidRPr="00DF7B06" w:rsidTr="00387CD0">
        <w:trPr>
          <w:trHeight w:val="504"/>
        </w:trPr>
        <w:tc>
          <w:tcPr>
            <w:tcW w:w="541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pct"/>
            <w:hideMark/>
          </w:tcPr>
          <w:p w:rsidR="00DF7B06" w:rsidRPr="00752508" w:rsidRDefault="00DF7B06" w:rsidP="00387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508">
              <w:rPr>
                <w:rFonts w:ascii="Times New Roman" w:hAnsi="Times New Roman" w:cs="Times New Roman"/>
                <w:b/>
                <w:sz w:val="20"/>
                <w:szCs w:val="20"/>
              </w:rPr>
              <w:t>Тема  3. Технология управления спортивной подготовкой</w:t>
            </w:r>
          </w:p>
        </w:tc>
        <w:tc>
          <w:tcPr>
            <w:tcW w:w="552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7719F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67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44</w:t>
            </w:r>
          </w:p>
        </w:tc>
        <w:tc>
          <w:tcPr>
            <w:tcW w:w="414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10</w:t>
            </w:r>
          </w:p>
        </w:tc>
        <w:tc>
          <w:tcPr>
            <w:tcW w:w="369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22</w:t>
            </w:r>
          </w:p>
        </w:tc>
        <w:tc>
          <w:tcPr>
            <w:tcW w:w="461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F7B06" w:rsidRPr="00DF7B06" w:rsidTr="00387CD0">
        <w:trPr>
          <w:trHeight w:val="696"/>
        </w:trPr>
        <w:tc>
          <w:tcPr>
            <w:tcW w:w="541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pct"/>
            <w:hideMark/>
          </w:tcPr>
          <w:p w:rsidR="00DF7B06" w:rsidRPr="00752508" w:rsidRDefault="00DF7B06" w:rsidP="00387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508">
              <w:rPr>
                <w:rFonts w:ascii="Times New Roman" w:hAnsi="Times New Roman" w:cs="Times New Roman"/>
                <w:b/>
                <w:sz w:val="20"/>
                <w:szCs w:val="20"/>
              </w:rPr>
              <w:t>Тема  4. Методическое обеспечение и технология физкультурно-спортивной деятельности</w:t>
            </w:r>
          </w:p>
        </w:tc>
        <w:tc>
          <w:tcPr>
            <w:tcW w:w="552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7719F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367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88</w:t>
            </w:r>
          </w:p>
        </w:tc>
        <w:tc>
          <w:tcPr>
            <w:tcW w:w="414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hideMark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44</w:t>
            </w:r>
          </w:p>
        </w:tc>
        <w:tc>
          <w:tcPr>
            <w:tcW w:w="461" w:type="pct"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B7719F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</w:tcPr>
          <w:p w:rsidR="00DF7B06" w:rsidRPr="00B7719F" w:rsidRDefault="00DF7B06" w:rsidP="00387CD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F7B06" w:rsidRPr="00DF7B06" w:rsidTr="00DF7B06">
        <w:trPr>
          <w:trHeight w:val="1108"/>
        </w:trPr>
        <w:tc>
          <w:tcPr>
            <w:tcW w:w="541" w:type="pct"/>
            <w:vMerge/>
            <w:vAlign w:val="center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pct"/>
            <w:hideMark/>
          </w:tcPr>
          <w:p w:rsidR="00DF7B06" w:rsidRPr="00DF7B06" w:rsidRDefault="00DF7B06" w:rsidP="00387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06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DF7B06">
              <w:rPr>
                <w:rFonts w:ascii="Times New Roman" w:hAnsi="Times New Roman" w:cs="Times New Roman"/>
                <w:sz w:val="20"/>
                <w:szCs w:val="20"/>
              </w:rPr>
              <w:t xml:space="preserve">, часов </w:t>
            </w:r>
            <w:r w:rsidRPr="00DF7B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(если предусмотрена</w:t>
            </w:r>
            <w:r w:rsidRPr="00DF7B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DF7B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52" w:type="pct"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19F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937" w:type="pct"/>
            <w:gridSpan w:val="5"/>
            <w:shd w:val="clear" w:color="auto" w:fill="C0C0C0"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shd w:val="clear" w:color="auto" w:fill="FFFFFF"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</w:rPr>
            </w:pPr>
          </w:p>
          <w:p w:rsidR="00DF7B06" w:rsidRPr="00B7719F" w:rsidRDefault="00DF7B06" w:rsidP="00B7719F">
            <w:pPr>
              <w:jc w:val="center"/>
              <w:rPr>
                <w:rFonts w:ascii="Times New Roman" w:hAnsi="Times New Roman" w:cs="Times New Roman"/>
              </w:rPr>
            </w:pPr>
            <w:r w:rsidRPr="00B7719F">
              <w:rPr>
                <w:rFonts w:ascii="Times New Roman" w:hAnsi="Times New Roman" w:cs="Times New Roman"/>
                <w:shd w:val="clear" w:color="auto" w:fill="FFFFFF"/>
              </w:rPr>
              <w:t>108</w:t>
            </w:r>
          </w:p>
        </w:tc>
      </w:tr>
      <w:tr w:rsidR="00DF7B06" w:rsidRPr="00DF7B06" w:rsidTr="00B7719F">
        <w:trPr>
          <w:trHeight w:val="261"/>
        </w:trPr>
        <w:tc>
          <w:tcPr>
            <w:tcW w:w="541" w:type="pct"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333" w:type="pct"/>
            <w:hideMark/>
          </w:tcPr>
          <w:p w:rsidR="00DF7B06" w:rsidRPr="00DF7B06" w:rsidRDefault="00DF7B06" w:rsidP="00387CD0">
            <w:pPr>
              <w:pStyle w:val="2"/>
              <w:widowControl w:val="0"/>
              <w:ind w:left="0" w:firstLine="0"/>
              <w:rPr>
                <w:b/>
              </w:rPr>
            </w:pPr>
            <w:r w:rsidRPr="00DF7B06">
              <w:rPr>
                <w:b/>
              </w:rPr>
              <w:t>Всего:</w:t>
            </w:r>
          </w:p>
        </w:tc>
        <w:tc>
          <w:tcPr>
            <w:tcW w:w="552" w:type="pct"/>
            <w:hideMark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19F">
              <w:rPr>
                <w:rFonts w:ascii="Times New Roman" w:hAnsi="Times New Roman" w:cs="Times New Roman"/>
                <w:b/>
              </w:rPr>
              <w:t>393</w:t>
            </w:r>
          </w:p>
        </w:tc>
        <w:tc>
          <w:tcPr>
            <w:tcW w:w="367" w:type="pct"/>
            <w:hideMark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19F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414" w:type="pct"/>
            <w:hideMark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19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69" w:type="pct"/>
            <w:hideMark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1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6" w:type="pct"/>
            <w:hideMark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19F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461" w:type="pct"/>
            <w:hideMark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19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7" w:type="pct"/>
            <w:hideMark/>
          </w:tcPr>
          <w:p w:rsidR="00DF7B06" w:rsidRPr="00B7719F" w:rsidRDefault="00DF7B06" w:rsidP="0038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19F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DF7B06" w:rsidRDefault="00DF7B06" w:rsidP="001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72" w:rsidRDefault="000F2972" w:rsidP="00C755B4">
      <w:pPr>
        <w:pStyle w:val="a6"/>
        <w:ind w:left="0" w:firstLine="0"/>
        <w:jc w:val="both"/>
        <w:rPr>
          <w:rFonts w:eastAsia="Calibri"/>
          <w:b/>
          <w:color w:val="000000"/>
        </w:rPr>
      </w:pPr>
    </w:p>
    <w:p w:rsidR="00E2513B" w:rsidRPr="00C755B4" w:rsidRDefault="00C755B4" w:rsidP="00C755B4">
      <w:pPr>
        <w:pStyle w:val="a6"/>
        <w:ind w:left="0" w:firstLine="0"/>
        <w:jc w:val="both"/>
        <w:rPr>
          <w:rFonts w:eastAsia="Calibri"/>
          <w:b/>
          <w:color w:val="000000"/>
        </w:rPr>
      </w:pPr>
      <w:r w:rsidRPr="00C755B4">
        <w:rPr>
          <w:rFonts w:eastAsia="Calibri"/>
          <w:b/>
          <w:color w:val="000000"/>
        </w:rPr>
        <w:t>Формы и методы контроля и оценки</w:t>
      </w:r>
    </w:p>
    <w:p w:rsidR="00C755B4" w:rsidRPr="00C755B4" w:rsidRDefault="00C755B4" w:rsidP="00C755B4">
      <w:pPr>
        <w:pStyle w:val="a6"/>
        <w:ind w:left="0" w:firstLine="0"/>
        <w:jc w:val="both"/>
        <w:rPr>
          <w:rFonts w:eastAsia="Calibri"/>
          <w:color w:val="000000"/>
        </w:rPr>
      </w:pPr>
      <w:r w:rsidRPr="00C755B4">
        <w:rPr>
          <w:rFonts w:eastAsia="Calibri"/>
          <w:color w:val="000000"/>
        </w:rPr>
        <w:t>Оценка выполненных практических заданий.</w:t>
      </w:r>
    </w:p>
    <w:p w:rsidR="00C755B4" w:rsidRPr="00C755B4" w:rsidRDefault="00C755B4" w:rsidP="00C755B4">
      <w:pPr>
        <w:pStyle w:val="a6"/>
        <w:ind w:left="0" w:firstLine="0"/>
        <w:jc w:val="both"/>
        <w:rPr>
          <w:rFonts w:eastAsia="Calibri"/>
          <w:color w:val="000000"/>
        </w:rPr>
      </w:pPr>
      <w:r w:rsidRPr="00C755B4">
        <w:rPr>
          <w:rFonts w:eastAsia="Calibri"/>
          <w:color w:val="000000"/>
        </w:rPr>
        <w:t>Анализ отчётов производственной практики. Оценка защиты реферата.</w:t>
      </w:r>
    </w:p>
    <w:p w:rsidR="00C755B4" w:rsidRPr="00C755B4" w:rsidRDefault="00C755B4" w:rsidP="00C755B4">
      <w:pPr>
        <w:pStyle w:val="a6"/>
        <w:ind w:left="0" w:firstLine="0"/>
        <w:jc w:val="both"/>
        <w:rPr>
          <w:rFonts w:eastAsia="Calibri"/>
          <w:color w:val="000000"/>
        </w:rPr>
      </w:pPr>
      <w:r w:rsidRPr="00C755B4">
        <w:rPr>
          <w:rFonts w:eastAsia="Calibri"/>
          <w:color w:val="000000"/>
        </w:rPr>
        <w:t>Оценка презентаций Оценка результатов исследовательской работы (ВКР);</w:t>
      </w:r>
    </w:p>
    <w:p w:rsidR="00C755B4" w:rsidRPr="00C755B4" w:rsidRDefault="00C755B4" w:rsidP="00C755B4">
      <w:pPr>
        <w:pStyle w:val="a6"/>
        <w:ind w:left="0" w:firstLine="0"/>
        <w:jc w:val="both"/>
        <w:rPr>
          <w:rFonts w:eastAsia="Calibri"/>
          <w:color w:val="000000"/>
        </w:rPr>
      </w:pPr>
      <w:r w:rsidRPr="00C755B4">
        <w:rPr>
          <w:rFonts w:eastAsia="Calibri"/>
          <w:color w:val="000000"/>
        </w:rPr>
        <w:t xml:space="preserve">Экзамен </w:t>
      </w:r>
      <w:r w:rsidR="003075E8">
        <w:rPr>
          <w:rFonts w:eastAsia="Calibri"/>
          <w:color w:val="000000"/>
        </w:rPr>
        <w:t xml:space="preserve">квалификационный </w:t>
      </w:r>
      <w:r w:rsidRPr="00C755B4">
        <w:rPr>
          <w:rFonts w:eastAsia="Calibri"/>
          <w:color w:val="000000"/>
        </w:rPr>
        <w:t xml:space="preserve">по профессиональному модулю. </w:t>
      </w:r>
    </w:p>
    <w:p w:rsidR="00E2513B" w:rsidRDefault="00E2513B" w:rsidP="001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5B4" w:rsidRDefault="00C755B4" w:rsidP="001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13B" w:rsidRPr="0073172D" w:rsidRDefault="00E2513B" w:rsidP="001A3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513B" w:rsidRPr="0073172D" w:rsidSect="00DF7B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17" w:rsidRDefault="001C7817" w:rsidP="00DF7B06">
      <w:pPr>
        <w:spacing w:after="0" w:line="240" w:lineRule="auto"/>
      </w:pPr>
      <w:r>
        <w:separator/>
      </w:r>
    </w:p>
  </w:endnote>
  <w:endnote w:type="continuationSeparator" w:id="0">
    <w:p w:rsidR="001C7817" w:rsidRDefault="001C7817" w:rsidP="00DF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17" w:rsidRDefault="001C7817" w:rsidP="00DF7B06">
      <w:pPr>
        <w:spacing w:after="0" w:line="240" w:lineRule="auto"/>
      </w:pPr>
      <w:r>
        <w:separator/>
      </w:r>
    </w:p>
  </w:footnote>
  <w:footnote w:type="continuationSeparator" w:id="0">
    <w:p w:rsidR="001C7817" w:rsidRDefault="001C7817" w:rsidP="00DF7B06">
      <w:pPr>
        <w:spacing w:after="0" w:line="240" w:lineRule="auto"/>
      </w:pPr>
      <w:r>
        <w:continuationSeparator/>
      </w:r>
    </w:p>
  </w:footnote>
  <w:footnote w:id="1">
    <w:p w:rsidR="00DF7B06" w:rsidRDefault="00DF7B06" w:rsidP="00DF7B06">
      <w:pPr>
        <w:pStyle w:val="a7"/>
        <w:spacing w:line="200" w:lineRule="exac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30"/>
    <w:rsid w:val="00034272"/>
    <w:rsid w:val="000D3209"/>
    <w:rsid w:val="000D5156"/>
    <w:rsid w:val="000F2972"/>
    <w:rsid w:val="0018176F"/>
    <w:rsid w:val="001A362A"/>
    <w:rsid w:val="001C3CE1"/>
    <w:rsid w:val="001C68CD"/>
    <w:rsid w:val="001C7817"/>
    <w:rsid w:val="0024542F"/>
    <w:rsid w:val="002A6CE1"/>
    <w:rsid w:val="002B7806"/>
    <w:rsid w:val="003075E8"/>
    <w:rsid w:val="003D5D02"/>
    <w:rsid w:val="003E5516"/>
    <w:rsid w:val="004712D4"/>
    <w:rsid w:val="004C0AD1"/>
    <w:rsid w:val="004D3BAA"/>
    <w:rsid w:val="00500D73"/>
    <w:rsid w:val="005C3F30"/>
    <w:rsid w:val="005D1640"/>
    <w:rsid w:val="005E7DD9"/>
    <w:rsid w:val="006351BD"/>
    <w:rsid w:val="006460BD"/>
    <w:rsid w:val="006812CE"/>
    <w:rsid w:val="0073172D"/>
    <w:rsid w:val="00752508"/>
    <w:rsid w:val="007D43C9"/>
    <w:rsid w:val="00922551"/>
    <w:rsid w:val="009B5A86"/>
    <w:rsid w:val="00A2617A"/>
    <w:rsid w:val="00A3021B"/>
    <w:rsid w:val="00A3691C"/>
    <w:rsid w:val="00A91AF0"/>
    <w:rsid w:val="00AB58F8"/>
    <w:rsid w:val="00AB6411"/>
    <w:rsid w:val="00B26694"/>
    <w:rsid w:val="00B7719F"/>
    <w:rsid w:val="00B83B55"/>
    <w:rsid w:val="00BA35E5"/>
    <w:rsid w:val="00BC3A4A"/>
    <w:rsid w:val="00BE6074"/>
    <w:rsid w:val="00C755B4"/>
    <w:rsid w:val="00C9035E"/>
    <w:rsid w:val="00CC263D"/>
    <w:rsid w:val="00D4335B"/>
    <w:rsid w:val="00D44FC2"/>
    <w:rsid w:val="00DE1B58"/>
    <w:rsid w:val="00DF7B06"/>
    <w:rsid w:val="00E01008"/>
    <w:rsid w:val="00E0621F"/>
    <w:rsid w:val="00E2513B"/>
    <w:rsid w:val="00EF2F79"/>
    <w:rsid w:val="00F3227A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7B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"/>
    <w:basedOn w:val="a"/>
    <w:link w:val="a5"/>
    <w:uiPriority w:val="99"/>
    <w:rsid w:val="00D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DF7B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"/>
    <w:basedOn w:val="a0"/>
    <w:link w:val="a4"/>
    <w:uiPriority w:val="99"/>
    <w:locked/>
    <w:rsid w:val="00DF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nhideWhenUsed/>
    <w:rsid w:val="00DF7B0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F7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DF7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DF7B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7B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"/>
    <w:basedOn w:val="a"/>
    <w:link w:val="a5"/>
    <w:uiPriority w:val="99"/>
    <w:rsid w:val="00D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DF7B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"/>
    <w:basedOn w:val="a0"/>
    <w:link w:val="a4"/>
    <w:uiPriority w:val="99"/>
    <w:locked/>
    <w:rsid w:val="00DF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nhideWhenUsed/>
    <w:rsid w:val="00DF7B0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F7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DF7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DF7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Uchitel</cp:lastModifiedBy>
  <cp:revision>2</cp:revision>
  <cp:lastPrinted>2015-11-19T09:35:00Z</cp:lastPrinted>
  <dcterms:created xsi:type="dcterms:W3CDTF">2017-11-21T15:52:00Z</dcterms:created>
  <dcterms:modified xsi:type="dcterms:W3CDTF">2017-11-21T15:52:00Z</dcterms:modified>
</cp:coreProperties>
</file>