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10" w:rsidRPr="00EE0864" w:rsidRDefault="00CD7510" w:rsidP="00643A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864">
        <w:rPr>
          <w:rFonts w:ascii="Times New Roman" w:hAnsi="Times New Roman" w:cs="Times New Roman"/>
          <w:sz w:val="28"/>
          <w:szCs w:val="28"/>
        </w:rPr>
        <w:t>АННОТАЦИЯ</w:t>
      </w:r>
    </w:p>
    <w:p w:rsidR="00CD7510" w:rsidRDefault="00CD7510" w:rsidP="00643A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64">
        <w:rPr>
          <w:rFonts w:ascii="Times New Roman" w:hAnsi="Times New Roman" w:cs="Times New Roman"/>
          <w:sz w:val="28"/>
          <w:szCs w:val="28"/>
        </w:rPr>
        <w:t>К РАБОЧЕЙ ПРОГРАММЕ УЧЕБНОЙ ПРАКТИКИ ПРОФЕССИОНАЛЬНОГО МОДУЛЯ</w:t>
      </w:r>
    </w:p>
    <w:p w:rsidR="00CD7510" w:rsidRDefault="00CD7510" w:rsidP="00643A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ПМ.01</w:t>
      </w:r>
      <w:r w:rsidRPr="00CD7510">
        <w:rPr>
          <w:rFonts w:ascii="Times New Roman" w:hAnsi="Times New Roman" w:cs="Times New Roman"/>
          <w:sz w:val="28"/>
          <w:szCs w:val="28"/>
        </w:rPr>
        <w:t xml:space="preserve"> Организация и проведение учебно-тренировочных </w:t>
      </w:r>
      <w:proofErr w:type="gramStart"/>
      <w:r w:rsidRPr="00CD7510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CD7510">
        <w:rPr>
          <w:rFonts w:ascii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</w:p>
    <w:p w:rsidR="00CD7510" w:rsidRDefault="00CD7510" w:rsidP="00643A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49.02.01 Физическая культура</w:t>
      </w:r>
    </w:p>
    <w:p w:rsidR="00CD7510" w:rsidRDefault="00CD7510" w:rsidP="00643A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(углубленная подготовка)</w:t>
      </w:r>
    </w:p>
    <w:p w:rsidR="00CD7510" w:rsidRDefault="00CD7510" w:rsidP="00643A31">
      <w:pPr>
        <w:jc w:val="both"/>
      </w:pPr>
    </w:p>
    <w:p w:rsidR="00CD7510" w:rsidRDefault="00CD7510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практики составлена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(углублённая подготовка) </w:t>
      </w: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 педагог по физической культуре и спорту.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24">
        <w:rPr>
          <w:rFonts w:ascii="Times New Roman" w:hAnsi="Times New Roman" w:cs="Times New Roman"/>
          <w:sz w:val="28"/>
          <w:szCs w:val="28"/>
        </w:rPr>
        <w:t>Учебная практика по профессиональному модулю ПМ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5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D7510">
        <w:rPr>
          <w:rFonts w:ascii="Times New Roman" w:hAnsi="Times New Roman" w:cs="Times New Roman"/>
          <w:sz w:val="28"/>
          <w:szCs w:val="28"/>
        </w:rPr>
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</w:r>
      <w:r w:rsidRPr="00DD7524">
        <w:rPr>
          <w:rFonts w:ascii="Times New Roman" w:hAnsi="Times New Roman" w:cs="Times New Roman"/>
          <w:sz w:val="28"/>
          <w:szCs w:val="28"/>
        </w:rPr>
        <w:t xml:space="preserve"> предусматривает закрепление и углубление знаний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деятельности, приобретение практического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9">
        <w:rPr>
          <w:rFonts w:ascii="Times New Roman" w:hAnsi="Times New Roman" w:cs="Times New Roman"/>
          <w:sz w:val="28"/>
          <w:szCs w:val="28"/>
        </w:rPr>
        <w:t>При прохождении практики обучающийся должен освоить соответствующие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 </w:t>
      </w:r>
      <w:r w:rsidRPr="00C9445B">
        <w:rPr>
          <w:rFonts w:ascii="Times New Roman" w:hAnsi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2. </w:t>
      </w:r>
      <w:r w:rsidRPr="00C9445B">
        <w:rPr>
          <w:rFonts w:ascii="Times New Roman" w:hAnsi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3. </w:t>
      </w:r>
      <w:r w:rsidRPr="00C9445B">
        <w:rPr>
          <w:rFonts w:ascii="Times New Roman" w:hAnsi="Times New Roman"/>
          <w:sz w:val="28"/>
          <w:szCs w:val="28"/>
        </w:rPr>
        <w:t>Оценивать риски и принимать решения в нестандартных ситуациях.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4. </w:t>
      </w:r>
      <w:r w:rsidRPr="00C9445B">
        <w:rPr>
          <w:rFonts w:ascii="Times New Roman" w:hAnsi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5. </w:t>
      </w:r>
      <w:r w:rsidRPr="00C9445B">
        <w:rPr>
          <w:rFonts w:ascii="Times New Roman" w:hAnsi="Times New Roman"/>
          <w:sz w:val="28"/>
          <w:szCs w:val="28"/>
        </w:rPr>
        <w:t>Использовать информационно-коммуникативные технологии для совершенствования профессиональной деятельности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6. </w:t>
      </w:r>
      <w:r w:rsidRPr="00C9445B">
        <w:rPr>
          <w:rFonts w:ascii="Times New Roman" w:hAnsi="Times New Roman"/>
          <w:sz w:val="28"/>
          <w:szCs w:val="28"/>
        </w:rPr>
        <w:t>Работать в коллективе и команде, взаимодействовать с коллегами и социальными партнерами.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  7. </w:t>
      </w:r>
      <w:r w:rsidRPr="00C9445B">
        <w:rPr>
          <w:rFonts w:ascii="Times New Roman" w:hAnsi="Times New Roman"/>
          <w:sz w:val="28"/>
          <w:szCs w:val="28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8. </w:t>
      </w:r>
      <w:r w:rsidRPr="00C9445B">
        <w:rPr>
          <w:rFonts w:ascii="Times New Roman" w:hAnsi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 9. </w:t>
      </w:r>
      <w:r w:rsidRPr="00C9445B">
        <w:rPr>
          <w:rFonts w:ascii="Times New Roman" w:hAnsi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 10. </w:t>
      </w:r>
      <w:r w:rsidRPr="00C9445B">
        <w:rPr>
          <w:rFonts w:ascii="Times New Roman" w:hAnsi="Times New Roman"/>
          <w:sz w:val="28"/>
          <w:szCs w:val="28"/>
        </w:rPr>
        <w:t>Осуществлять профилактику травматизма, обеспечивать охрану жизни и здоровья занимающихся.</w:t>
      </w:r>
    </w:p>
    <w:p w:rsidR="001D3C2F" w:rsidRDefault="001D3C2F" w:rsidP="00643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 11. </w:t>
      </w:r>
      <w:r w:rsidRPr="00907743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правовых норм, ее регулирующих.</w:t>
      </w:r>
    </w:p>
    <w:p w:rsidR="001D3C2F" w:rsidRPr="001D3C2F" w:rsidRDefault="001D3C2F" w:rsidP="00643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12. </w:t>
      </w:r>
      <w:r w:rsidRPr="00907743">
        <w:rPr>
          <w:rFonts w:ascii="Times New Roman" w:hAnsi="Times New Roman" w:cs="Times New Roman"/>
          <w:sz w:val="28"/>
          <w:szCs w:val="28"/>
        </w:rPr>
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50211"/>
      <w:r w:rsidRPr="00087F6B">
        <w:rPr>
          <w:rFonts w:ascii="Times New Roman" w:hAnsi="Times New Roman"/>
          <w:sz w:val="28"/>
          <w:szCs w:val="28"/>
        </w:rPr>
        <w:t>ПК 1.1. Определять цели и задачи, планировать учебно-тренировочные занятия.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50212"/>
      <w:bookmarkEnd w:id="1"/>
      <w:r w:rsidRPr="00087F6B">
        <w:rPr>
          <w:rFonts w:ascii="Times New Roman" w:hAnsi="Times New Roman"/>
          <w:sz w:val="28"/>
          <w:szCs w:val="28"/>
        </w:rPr>
        <w:t>ПК 1.2. Проводить учебно-тренировочные занятия.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50213"/>
      <w:bookmarkEnd w:id="2"/>
      <w:r w:rsidRPr="00087F6B">
        <w:rPr>
          <w:rFonts w:ascii="Times New Roman" w:hAnsi="Times New Roman"/>
          <w:sz w:val="28"/>
          <w:szCs w:val="28"/>
        </w:rPr>
        <w:t>ПК 1.3. Руководить соревновательной деятельностью спортсменов.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50214"/>
      <w:bookmarkEnd w:id="3"/>
      <w:r w:rsidRPr="00087F6B">
        <w:rPr>
          <w:rFonts w:ascii="Times New Roman" w:hAnsi="Times New Roman"/>
          <w:sz w:val="28"/>
          <w:szCs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50215"/>
      <w:bookmarkEnd w:id="4"/>
      <w:r w:rsidRPr="00087F6B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F6B">
        <w:rPr>
          <w:rFonts w:ascii="Times New Roman" w:hAnsi="Times New Roman"/>
          <w:sz w:val="28"/>
          <w:szCs w:val="28"/>
        </w:rPr>
        <w:t>1.5. Анализировать учебно-тренировочные занятия, процесс и результаты руководства соревновательной деятельностью.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50216"/>
      <w:bookmarkEnd w:id="5"/>
      <w:r w:rsidRPr="00087F6B">
        <w:rPr>
          <w:rFonts w:ascii="Times New Roman" w:hAnsi="Times New Roman"/>
          <w:sz w:val="28"/>
          <w:szCs w:val="28"/>
        </w:rPr>
        <w:t>ПК 1.6. Проводить спортивный отбор и спортивную ориентацию.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50217"/>
      <w:bookmarkEnd w:id="6"/>
      <w:r w:rsidRPr="00087F6B">
        <w:rPr>
          <w:rFonts w:ascii="Times New Roman" w:hAnsi="Times New Roman"/>
          <w:sz w:val="28"/>
          <w:szCs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D3C2F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50218"/>
      <w:bookmarkEnd w:id="7"/>
      <w:r w:rsidRPr="00087F6B">
        <w:rPr>
          <w:rFonts w:ascii="Times New Roman" w:hAnsi="Times New Roman"/>
          <w:sz w:val="28"/>
          <w:szCs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643A31" w:rsidRDefault="00643A31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виды, выполняемых работ: </w:t>
      </w:r>
      <w:r w:rsidRPr="00431F79">
        <w:rPr>
          <w:rFonts w:ascii="Times New Roman" w:hAnsi="Times New Roman" w:cs="Times New Roman"/>
          <w:sz w:val="28"/>
          <w:szCs w:val="28"/>
        </w:rPr>
        <w:t>Участие в установочной конференции. Знакомство с отчетной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документацией учебной практики; </w:t>
      </w:r>
      <w:r w:rsidRPr="00C74519">
        <w:rPr>
          <w:rFonts w:ascii="Times New Roman" w:hAnsi="Times New Roman" w:cs="Times New Roman"/>
          <w:sz w:val="28"/>
          <w:szCs w:val="28"/>
        </w:rPr>
        <w:t xml:space="preserve">Ознакомление с нормативными документами, </w:t>
      </w:r>
      <w:r>
        <w:rPr>
          <w:rFonts w:ascii="Times New Roman" w:hAnsi="Times New Roman" w:cs="Times New Roman"/>
          <w:sz w:val="28"/>
          <w:szCs w:val="28"/>
        </w:rPr>
        <w:t>регулирующими</w:t>
      </w:r>
      <w:r w:rsidRPr="00C74519">
        <w:rPr>
          <w:rFonts w:ascii="Times New Roman" w:hAnsi="Times New Roman" w:cs="Times New Roman"/>
          <w:sz w:val="28"/>
          <w:szCs w:val="28"/>
        </w:rPr>
        <w:t xml:space="preserve"> физкультурно-спортивную деятельность</w:t>
      </w:r>
      <w:r w:rsidRPr="00C74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519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учреждении; </w:t>
      </w:r>
      <w:r w:rsidRPr="00431F79">
        <w:rPr>
          <w:rFonts w:ascii="Times New Roman" w:hAnsi="Times New Roman" w:cs="Times New Roman"/>
          <w:sz w:val="28"/>
          <w:szCs w:val="28"/>
        </w:rPr>
        <w:t>Знакомство с базой практики. Изучение документации обеспечивающей учебно-тренировочный процесс и соревноват</w:t>
      </w:r>
      <w:r>
        <w:rPr>
          <w:rFonts w:ascii="Times New Roman" w:hAnsi="Times New Roman" w:cs="Times New Roman"/>
          <w:sz w:val="28"/>
          <w:szCs w:val="28"/>
        </w:rPr>
        <w:t>ельную деятельность спортсменов.</w:t>
      </w:r>
      <w:r w:rsidRPr="00431F79">
        <w:rPr>
          <w:rFonts w:ascii="Times New Roman" w:hAnsi="Times New Roman" w:cs="Times New Roman"/>
          <w:sz w:val="28"/>
          <w:szCs w:val="28"/>
        </w:rPr>
        <w:t xml:space="preserve"> Инс</w:t>
      </w:r>
      <w:r>
        <w:rPr>
          <w:rFonts w:ascii="Times New Roman" w:hAnsi="Times New Roman" w:cs="Times New Roman"/>
          <w:sz w:val="28"/>
          <w:szCs w:val="28"/>
        </w:rPr>
        <w:t>труктаж по технике безопасности;</w:t>
      </w:r>
      <w:r w:rsidRPr="00643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Pr="0043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планированием спортивной подготовки данной группы в  период практики. </w:t>
      </w:r>
      <w:r w:rsidRPr="00431F79">
        <w:rPr>
          <w:rFonts w:ascii="Times New Roman" w:hAnsi="Times New Roman" w:cs="Times New Roman"/>
          <w:sz w:val="28"/>
          <w:szCs w:val="28"/>
        </w:rPr>
        <w:t>Разработка совместно с руководителем практики учебно-</w:t>
      </w:r>
      <w:r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r w:rsidRPr="0043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данной группы  по избранному виду спорта; </w:t>
      </w:r>
      <w:r w:rsidRPr="00431F79">
        <w:rPr>
          <w:rFonts w:ascii="Times New Roman" w:hAnsi="Times New Roman" w:cs="Times New Roman"/>
          <w:sz w:val="28"/>
          <w:szCs w:val="28"/>
        </w:rPr>
        <w:t>Наблюдение за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F79">
        <w:rPr>
          <w:rFonts w:ascii="Times New Roman" w:hAnsi="Times New Roman" w:cs="Times New Roman"/>
          <w:sz w:val="28"/>
          <w:szCs w:val="28"/>
        </w:rPr>
        <w:t>оведением учебно-тренировочных занятий по избранному виду спорта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31F7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431F79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актики и их последующий  анализ; </w:t>
      </w:r>
      <w:r w:rsidRPr="00431F7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контроля совместно с руководителем практики; Изучение</w:t>
      </w:r>
      <w:r w:rsidRPr="00431F79">
        <w:rPr>
          <w:rFonts w:ascii="Times New Roman" w:hAnsi="Times New Roman" w:cs="Times New Roman"/>
          <w:sz w:val="28"/>
          <w:szCs w:val="28"/>
        </w:rPr>
        <w:t xml:space="preserve">  совместно с руковод</w:t>
      </w:r>
      <w:r>
        <w:rPr>
          <w:rFonts w:ascii="Times New Roman" w:hAnsi="Times New Roman" w:cs="Times New Roman"/>
          <w:sz w:val="28"/>
          <w:szCs w:val="28"/>
        </w:rPr>
        <w:t>ителем практики  тестов по ОФП в избранном виде спорта.</w:t>
      </w:r>
      <w:r w:rsidRPr="00431F79">
        <w:rPr>
          <w:rFonts w:ascii="Times New Roman" w:hAnsi="Times New Roman" w:cs="Times New Roman"/>
          <w:sz w:val="28"/>
          <w:szCs w:val="28"/>
        </w:rPr>
        <w:t xml:space="preserve"> Определение и о</w:t>
      </w:r>
      <w:r>
        <w:rPr>
          <w:rFonts w:ascii="Times New Roman" w:hAnsi="Times New Roman" w:cs="Times New Roman"/>
          <w:sz w:val="28"/>
          <w:szCs w:val="28"/>
        </w:rPr>
        <w:t>ценка уровня общей физической подготовленности спортсмена; Изучение</w:t>
      </w:r>
      <w:r w:rsidRPr="00431F79">
        <w:rPr>
          <w:rFonts w:ascii="Times New Roman" w:hAnsi="Times New Roman" w:cs="Times New Roman"/>
          <w:sz w:val="28"/>
          <w:szCs w:val="28"/>
        </w:rPr>
        <w:t xml:space="preserve">  совместно с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ителем практики  тестов по </w:t>
      </w:r>
      <w:r w:rsidRPr="00431F79">
        <w:rPr>
          <w:rFonts w:ascii="Times New Roman" w:hAnsi="Times New Roman" w:cs="Times New Roman"/>
          <w:sz w:val="28"/>
          <w:szCs w:val="28"/>
        </w:rPr>
        <w:t>СФП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ТТП</w:t>
      </w:r>
      <w:r w:rsidRPr="0043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избранном виде спорта. </w:t>
      </w:r>
      <w:r w:rsidRPr="00431F79">
        <w:rPr>
          <w:rFonts w:ascii="Times New Roman" w:hAnsi="Times New Roman" w:cs="Times New Roman"/>
          <w:sz w:val="28"/>
          <w:szCs w:val="28"/>
        </w:rPr>
        <w:t>Определение и оценка уровня специальной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или технико-тактической  подготовленности спортсмена; Планирование и проведение части УТЗ совместно с руководителем практики; Планирование УТЗ. Разработка планов-конспектов занятий совместно с руководителем практики; </w:t>
      </w:r>
      <w:r w:rsidRPr="00431F79">
        <w:rPr>
          <w:rFonts w:ascii="Times New Roman" w:hAnsi="Times New Roman" w:cs="Times New Roman"/>
          <w:sz w:val="28"/>
          <w:szCs w:val="28"/>
        </w:rPr>
        <w:t xml:space="preserve">Наблюдение за соревновательной деятельностью спортсменов.  Анализ совместно с руководителем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431F79">
        <w:rPr>
          <w:rFonts w:ascii="Times New Roman" w:hAnsi="Times New Roman" w:cs="Times New Roman"/>
          <w:sz w:val="28"/>
          <w:szCs w:val="28"/>
        </w:rPr>
        <w:t xml:space="preserve"> соревнова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спортсмена; </w:t>
      </w:r>
      <w:r w:rsidRPr="00431F79">
        <w:rPr>
          <w:rFonts w:ascii="Times New Roman" w:hAnsi="Times New Roman" w:cs="Times New Roman"/>
          <w:sz w:val="28"/>
          <w:szCs w:val="28"/>
        </w:rPr>
        <w:t>Участие в судействе соревнований по избранному виду спорта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часов на освоение рабочей программы учебной практики 72 часа. </w:t>
      </w:r>
      <w:r w:rsidRPr="00D86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контроля и оценки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отчета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практике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C2F" w:rsidRPr="00087F6B" w:rsidRDefault="001D3C2F" w:rsidP="0064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8"/>
    <w:p w:rsidR="00C77236" w:rsidRDefault="00C77236" w:rsidP="00643A31">
      <w:pPr>
        <w:jc w:val="both"/>
      </w:pPr>
    </w:p>
    <w:p w:rsidR="00AB6B42" w:rsidRDefault="00AB6B42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p w:rsidR="00643A31" w:rsidRDefault="00643A31" w:rsidP="00643A31">
      <w:pPr>
        <w:jc w:val="both"/>
      </w:pPr>
    </w:p>
    <w:sectPr w:rsidR="00643A31" w:rsidSect="006A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6A"/>
    <w:rsid w:val="0016391B"/>
    <w:rsid w:val="001D3C2F"/>
    <w:rsid w:val="0028526A"/>
    <w:rsid w:val="005700FD"/>
    <w:rsid w:val="00643A31"/>
    <w:rsid w:val="006A05D5"/>
    <w:rsid w:val="00807535"/>
    <w:rsid w:val="008A77B9"/>
    <w:rsid w:val="00907C9B"/>
    <w:rsid w:val="009E7FFB"/>
    <w:rsid w:val="00AB6B42"/>
    <w:rsid w:val="00B46F2F"/>
    <w:rsid w:val="00C77236"/>
    <w:rsid w:val="00CD7510"/>
    <w:rsid w:val="00D42E02"/>
    <w:rsid w:val="00D97261"/>
    <w:rsid w:val="00DA5434"/>
    <w:rsid w:val="00DF2031"/>
    <w:rsid w:val="00EE6FB2"/>
    <w:rsid w:val="00E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7FF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9E7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E7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7FF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9E7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E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2017-11-20T15:07:00Z</dcterms:created>
  <dcterms:modified xsi:type="dcterms:W3CDTF">2017-11-20T15:07:00Z</dcterms:modified>
</cp:coreProperties>
</file>