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00" w:rsidRPr="007F4AF7" w:rsidRDefault="00E51800" w:rsidP="00E5180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AF7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AD0DEF" w:rsidRPr="00997CA2" w:rsidRDefault="00997CA2" w:rsidP="00997CA2">
      <w:pPr>
        <w:pStyle w:val="a3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ОУД.10 Обществознание</w:t>
      </w:r>
      <w:r w:rsidR="00E51800" w:rsidRPr="00997C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0DEF" w:rsidRPr="00997CA2" w:rsidRDefault="00997CA2" w:rsidP="00997CA2">
      <w:pPr>
        <w:pStyle w:val="a3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97C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7CA2" w:rsidRPr="00997CA2" w:rsidRDefault="00997CA2" w:rsidP="00997CA2">
      <w:pPr>
        <w:pStyle w:val="a3"/>
        <w:keepNext/>
        <w:keepLine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C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7CA2">
        <w:rPr>
          <w:rStyle w:val="1"/>
          <w:rFonts w:ascii="Times New Roman" w:hAnsi="Times New Roman" w:cs="Times New Roman"/>
          <w:sz w:val="24"/>
          <w:szCs w:val="24"/>
        </w:rPr>
        <w:t xml:space="preserve">Учебная дисциплина «Обществознание»  входит в </w:t>
      </w:r>
      <w:r w:rsidRPr="00997CA2">
        <w:rPr>
          <w:rStyle w:val="1"/>
          <w:rFonts w:ascii="Times New Roman" w:hAnsi="Times New Roman" w:cs="Times New Roman"/>
          <w:i/>
          <w:sz w:val="24"/>
          <w:szCs w:val="24"/>
        </w:rPr>
        <w:t>«Базовые дисциплины»</w:t>
      </w:r>
      <w:r w:rsidRPr="00997CA2">
        <w:rPr>
          <w:rStyle w:val="1"/>
          <w:rFonts w:ascii="Times New Roman" w:hAnsi="Times New Roman" w:cs="Times New Roman"/>
          <w:sz w:val="24"/>
          <w:szCs w:val="24"/>
        </w:rPr>
        <w:t xml:space="preserve"> общеобразовательного цикла</w:t>
      </w:r>
      <w:r w:rsidRPr="00997CA2">
        <w:rPr>
          <w:rStyle w:val="1"/>
          <w:rFonts w:ascii="Times New Roman" w:hAnsi="Times New Roman" w:cs="Times New Roman"/>
          <w:i/>
          <w:sz w:val="24"/>
          <w:szCs w:val="24"/>
        </w:rPr>
        <w:t xml:space="preserve"> </w:t>
      </w:r>
      <w:r w:rsidRPr="00997CA2">
        <w:rPr>
          <w:rStyle w:val="1"/>
          <w:rFonts w:ascii="Times New Roman" w:hAnsi="Times New Roman" w:cs="Times New Roman"/>
          <w:sz w:val="24"/>
          <w:szCs w:val="24"/>
        </w:rPr>
        <w:t xml:space="preserve">  по подготовке специалистов среднего звена по специальности  49.02.01 Физическая культура. </w:t>
      </w:r>
    </w:p>
    <w:p w:rsidR="00997CA2" w:rsidRPr="00997CA2" w:rsidRDefault="00997CA2" w:rsidP="00997CA2">
      <w:pPr>
        <w:pStyle w:val="a3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CA2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достижение следующих целей: </w:t>
      </w:r>
    </w:p>
    <w:p w:rsidR="00997CA2" w:rsidRPr="00997CA2" w:rsidRDefault="00997CA2" w:rsidP="00997CA2">
      <w:pPr>
        <w:pStyle w:val="a9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CA2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997CA2">
        <w:rPr>
          <w:rFonts w:ascii="Times New Roman" w:hAnsi="Times New Roman" w:cs="Times New Roman"/>
          <w:sz w:val="24"/>
          <w:szCs w:val="24"/>
        </w:rPr>
        <w:t xml:space="preserve">личности в период ранней юности, ее духовно 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 </w:t>
      </w:r>
    </w:p>
    <w:p w:rsidR="00997CA2" w:rsidRPr="00997CA2" w:rsidRDefault="00997CA2" w:rsidP="00997CA2">
      <w:pPr>
        <w:pStyle w:val="a9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CA2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997CA2">
        <w:rPr>
          <w:rFonts w:ascii="Times New Roman" w:hAnsi="Times New Roman" w:cs="Times New Roman"/>
          <w:sz w:val="24"/>
          <w:szCs w:val="24"/>
        </w:rPr>
        <w:t xml:space="preserve">гражданской ответственности,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997CA2" w:rsidRPr="00997CA2" w:rsidRDefault="00997CA2" w:rsidP="00997CA2">
      <w:pPr>
        <w:pStyle w:val="a9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CA2">
        <w:rPr>
          <w:rFonts w:ascii="Times New Roman" w:hAnsi="Times New Roman" w:cs="Times New Roman"/>
          <w:b/>
          <w:sz w:val="24"/>
          <w:szCs w:val="24"/>
        </w:rPr>
        <w:t>овладение системой знаний</w:t>
      </w:r>
      <w:r w:rsidRPr="00997CA2">
        <w:rPr>
          <w:rFonts w:ascii="Times New Roman" w:hAnsi="Times New Roman" w:cs="Times New Roman"/>
          <w:sz w:val="24"/>
          <w:szCs w:val="24"/>
        </w:rPr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 </w:t>
      </w:r>
    </w:p>
    <w:p w:rsidR="00997CA2" w:rsidRPr="00997CA2" w:rsidRDefault="00997CA2" w:rsidP="00997CA2">
      <w:pPr>
        <w:pStyle w:val="a9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CA2">
        <w:rPr>
          <w:rFonts w:ascii="Times New Roman" w:hAnsi="Times New Roman" w:cs="Times New Roman"/>
          <w:b/>
          <w:sz w:val="24"/>
          <w:szCs w:val="24"/>
        </w:rPr>
        <w:t>овладение умением</w:t>
      </w:r>
      <w:r w:rsidRPr="00997CA2">
        <w:rPr>
          <w:rFonts w:ascii="Times New Roman" w:hAnsi="Times New Roman" w:cs="Times New Roman"/>
          <w:sz w:val="24"/>
          <w:szCs w:val="24"/>
        </w:rPr>
        <w:t xml:space="preserve"> получать и осмысливать социальную информацию,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997CA2" w:rsidRPr="00997CA2" w:rsidRDefault="00997CA2" w:rsidP="00997CA2">
      <w:pPr>
        <w:pStyle w:val="a9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CA2">
        <w:rPr>
          <w:rFonts w:ascii="Times New Roman" w:hAnsi="Times New Roman" w:cs="Times New Roman"/>
          <w:b/>
          <w:sz w:val="24"/>
          <w:szCs w:val="24"/>
        </w:rPr>
        <w:t>формирование опыта</w:t>
      </w:r>
      <w:r w:rsidRPr="00997CA2">
        <w:rPr>
          <w:rFonts w:ascii="Times New Roman" w:hAnsi="Times New Roman" w:cs="Times New Roman"/>
          <w:sz w:val="24"/>
          <w:szCs w:val="24"/>
        </w:rPr>
        <w:t xml:space="preserve"> применения полученных знаний и умений:</w:t>
      </w:r>
    </w:p>
    <w:p w:rsidR="00997CA2" w:rsidRPr="00997CA2" w:rsidRDefault="00997CA2" w:rsidP="00997CA2">
      <w:pPr>
        <w:pStyle w:val="a9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CA2">
        <w:rPr>
          <w:rFonts w:ascii="Times New Roman" w:hAnsi="Times New Roman" w:cs="Times New Roman"/>
          <w:sz w:val="24"/>
          <w:szCs w:val="24"/>
        </w:rPr>
        <w:t>для решения типичных задач в области социальных отношений</w:t>
      </w:r>
    </w:p>
    <w:p w:rsidR="00997CA2" w:rsidRPr="00997CA2" w:rsidRDefault="00997CA2" w:rsidP="00997CA2">
      <w:pPr>
        <w:pStyle w:val="a9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CA2">
        <w:rPr>
          <w:rFonts w:ascii="Times New Roman" w:hAnsi="Times New Roman" w:cs="Times New Roman"/>
          <w:sz w:val="24"/>
          <w:szCs w:val="24"/>
        </w:rPr>
        <w:t xml:space="preserve">гражданской и общественной деятельности, межличностных отношений, отношений между людьми различных  национальностей и вероисповеданий, в семейно-бытовой сфере; </w:t>
      </w:r>
    </w:p>
    <w:p w:rsidR="00997CA2" w:rsidRPr="00997CA2" w:rsidRDefault="00997CA2" w:rsidP="00997CA2">
      <w:pPr>
        <w:pStyle w:val="a9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CA2">
        <w:rPr>
          <w:rFonts w:ascii="Times New Roman" w:hAnsi="Times New Roman" w:cs="Times New Roman"/>
          <w:sz w:val="24"/>
          <w:szCs w:val="24"/>
        </w:rPr>
        <w:t>для соотнесения своих действий и действий других людей с нормами поведения, установленными законом</w:t>
      </w:r>
    </w:p>
    <w:p w:rsidR="00997CA2" w:rsidRPr="00997CA2" w:rsidRDefault="00997CA2" w:rsidP="00997CA2">
      <w:pPr>
        <w:pStyle w:val="a3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b/>
          <w:sz w:val="24"/>
          <w:szCs w:val="24"/>
        </w:rPr>
        <w:t>Задачами курса являются:</w:t>
      </w:r>
    </w:p>
    <w:p w:rsidR="00997CA2" w:rsidRPr="00997CA2" w:rsidRDefault="00997CA2" w:rsidP="00997CA2">
      <w:pPr>
        <w:pStyle w:val="a9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sz w:val="24"/>
          <w:szCs w:val="24"/>
        </w:rPr>
        <w:t xml:space="preserve">дать </w:t>
      </w:r>
      <w:proofErr w:type="gramStart"/>
      <w:r w:rsidRPr="00997CA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997CA2">
        <w:rPr>
          <w:rFonts w:ascii="Times New Roman" w:eastAsia="Times New Roman" w:hAnsi="Times New Roman" w:cs="Times New Roman"/>
          <w:sz w:val="24"/>
          <w:szCs w:val="24"/>
        </w:rPr>
        <w:t xml:space="preserve"> целостное представление о человеке и обществе, деятельности человека в различных сферах, экономической системе общества, социальных и правовых  </w:t>
      </w:r>
      <w:proofErr w:type="gramStart"/>
      <w:r w:rsidRPr="00997CA2">
        <w:rPr>
          <w:rFonts w:ascii="Times New Roman" w:eastAsia="Times New Roman" w:hAnsi="Times New Roman" w:cs="Times New Roman"/>
          <w:sz w:val="24"/>
          <w:szCs w:val="24"/>
        </w:rPr>
        <w:t>нормах</w:t>
      </w:r>
      <w:proofErr w:type="gramEnd"/>
      <w:r w:rsidRPr="00997CA2">
        <w:rPr>
          <w:rFonts w:ascii="Times New Roman" w:eastAsia="Times New Roman" w:hAnsi="Times New Roman" w:cs="Times New Roman"/>
          <w:sz w:val="24"/>
          <w:szCs w:val="24"/>
        </w:rPr>
        <w:t>, регулирующих жизнедеятельность гражданина;</w:t>
      </w:r>
    </w:p>
    <w:p w:rsidR="00997CA2" w:rsidRPr="00997CA2" w:rsidRDefault="00997CA2" w:rsidP="00997CA2">
      <w:pPr>
        <w:pStyle w:val="a9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sz w:val="24"/>
          <w:szCs w:val="24"/>
        </w:rPr>
        <w:t>дать  полные представления о возможностях, которые существуют в нашей стране для продолжения образования и работы, самореализации в разнообразных видах деятельности, а также о путях достижения успеха в различных сферах социальной жизни.</w:t>
      </w:r>
    </w:p>
    <w:p w:rsidR="00997CA2" w:rsidRPr="00997CA2" w:rsidRDefault="00997CA2" w:rsidP="00997CA2">
      <w:pPr>
        <w:pStyle w:val="a3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b/>
          <w:sz w:val="24"/>
          <w:szCs w:val="24"/>
        </w:rPr>
        <w:t xml:space="preserve">В результате освоения учебной дисциплины </w:t>
      </w:r>
      <w:proofErr w:type="gramStart"/>
      <w:r w:rsidRPr="00997CA2"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997CA2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должен </w:t>
      </w:r>
    </w:p>
    <w:p w:rsidR="00997CA2" w:rsidRPr="00997CA2" w:rsidRDefault="00997CA2" w:rsidP="00997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997CA2" w:rsidRPr="00997CA2" w:rsidRDefault="00997CA2" w:rsidP="00997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sz w:val="24"/>
          <w:szCs w:val="24"/>
        </w:rPr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997CA2" w:rsidRPr="00997CA2" w:rsidRDefault="00997CA2" w:rsidP="00997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sz w:val="24"/>
          <w:szCs w:val="24"/>
        </w:rPr>
        <w:t>- тенденции развития общества в целом как сложной динамичной системы, а также важнейших социальных институтов;</w:t>
      </w:r>
    </w:p>
    <w:p w:rsidR="00997CA2" w:rsidRPr="00997CA2" w:rsidRDefault="00997CA2" w:rsidP="00997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sz w:val="24"/>
          <w:szCs w:val="24"/>
        </w:rPr>
        <w:t>- необходимость регулирования общественных отношений, сущности социальных норм, механизмов правового регулирования;</w:t>
      </w:r>
    </w:p>
    <w:p w:rsidR="00997CA2" w:rsidRPr="00997CA2" w:rsidRDefault="00997CA2" w:rsidP="00997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sz w:val="24"/>
          <w:szCs w:val="24"/>
        </w:rPr>
        <w:t>- особенности  социально-гуманитарного познания.</w:t>
      </w:r>
    </w:p>
    <w:p w:rsidR="00997CA2" w:rsidRPr="00997CA2" w:rsidRDefault="00997CA2" w:rsidP="00997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997CA2" w:rsidRPr="00997CA2" w:rsidRDefault="00997CA2" w:rsidP="00997CA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sz w:val="24"/>
          <w:szCs w:val="24"/>
        </w:rPr>
        <w:t>характеризовать основные социальные объекты, выделяя их существенные признаки, закономерности развития;</w:t>
      </w:r>
    </w:p>
    <w:p w:rsidR="00997CA2" w:rsidRPr="00997CA2" w:rsidRDefault="00997CA2" w:rsidP="00997CA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sz w:val="24"/>
          <w:szCs w:val="24"/>
        </w:rPr>
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997CA2" w:rsidRPr="00997CA2" w:rsidRDefault="00997CA2" w:rsidP="00997CA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sz w:val="24"/>
          <w:szCs w:val="24"/>
        </w:rPr>
        <w:t>объяснять причинн</w:t>
      </w:r>
      <w:proofErr w:type="gramStart"/>
      <w:r w:rsidRPr="00997CA2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97CA2">
        <w:rPr>
          <w:rFonts w:ascii="Times New Roman" w:eastAsia="Times New Roman" w:hAnsi="Times New Roman" w:cs="Times New Roman"/>
          <w:sz w:val="24"/>
          <w:szCs w:val="24"/>
        </w:rPr>
        <w:t xml:space="preserve"> 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997CA2" w:rsidRPr="00997CA2" w:rsidRDefault="00997CA2" w:rsidP="00997CA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sz w:val="24"/>
          <w:szCs w:val="24"/>
        </w:rPr>
        <w:lastRenderedPageBreak/>
        <w:t>раскрывать на примерах изученные теоретические положения и понятия социально-экономических и гуманитарных наук;</w:t>
      </w:r>
    </w:p>
    <w:p w:rsidR="00997CA2" w:rsidRPr="00997CA2" w:rsidRDefault="00997CA2" w:rsidP="00997CA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sz w:val="24"/>
          <w:szCs w:val="24"/>
        </w:rPr>
        <w:t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 правовых, научн</w:t>
      </w:r>
      <w:proofErr w:type="gramStart"/>
      <w:r w:rsidRPr="00997CA2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97CA2">
        <w:rPr>
          <w:rFonts w:ascii="Times New Roman" w:eastAsia="Times New Roman" w:hAnsi="Times New Roman" w:cs="Times New Roman"/>
          <w:sz w:val="24"/>
          <w:szCs w:val="24"/>
        </w:rPr>
        <w:t xml:space="preserve"> 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997CA2" w:rsidRPr="00997CA2" w:rsidRDefault="00997CA2" w:rsidP="00997CA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sz w:val="24"/>
          <w:szCs w:val="24"/>
        </w:rPr>
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997CA2" w:rsidRPr="00997CA2" w:rsidRDefault="00997CA2" w:rsidP="00997CA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sz w:val="24"/>
          <w:szCs w:val="24"/>
        </w:rP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997CA2" w:rsidRPr="00997CA2" w:rsidRDefault="00997CA2" w:rsidP="00997CA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sz w:val="24"/>
          <w:szCs w:val="24"/>
        </w:rPr>
        <w:t>подготавливать устное выступление, творческую работу по социальной  проблематике;</w:t>
      </w:r>
    </w:p>
    <w:p w:rsidR="00997CA2" w:rsidRPr="00997CA2" w:rsidRDefault="00997CA2" w:rsidP="00997CA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sz w:val="24"/>
          <w:szCs w:val="24"/>
        </w:rPr>
        <w:t>применять социально- экономические и гуманитарные знания в процессе решения познавательных задач по актуальным социальным проблемам;</w:t>
      </w:r>
    </w:p>
    <w:p w:rsidR="00997CA2" w:rsidRPr="00997CA2" w:rsidRDefault="00997CA2" w:rsidP="00997CA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97CA2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997CA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97CA2" w:rsidRPr="00997CA2" w:rsidRDefault="00997CA2" w:rsidP="00997CA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sz w:val="24"/>
          <w:szCs w:val="24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997CA2" w:rsidRPr="00997CA2" w:rsidRDefault="00997CA2" w:rsidP="00997CA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sz w:val="24"/>
          <w:szCs w:val="24"/>
        </w:rPr>
        <w:t>совершенствования собственной познавательной деятельности;</w:t>
      </w:r>
    </w:p>
    <w:p w:rsidR="00997CA2" w:rsidRPr="00997CA2" w:rsidRDefault="00997CA2" w:rsidP="00997CA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sz w:val="24"/>
          <w:szCs w:val="24"/>
        </w:rP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997CA2" w:rsidRPr="00997CA2" w:rsidRDefault="00997CA2" w:rsidP="00997CA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997CA2" w:rsidRPr="00997CA2" w:rsidRDefault="00997CA2" w:rsidP="00997CA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sz w:val="24"/>
          <w:szCs w:val="24"/>
        </w:rPr>
        <w:t>ориентировки в актуальных общественных событиях, определения личной гражданской позиции;</w:t>
      </w:r>
    </w:p>
    <w:p w:rsidR="00997CA2" w:rsidRPr="00997CA2" w:rsidRDefault="00997CA2" w:rsidP="00997CA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sz w:val="24"/>
          <w:szCs w:val="24"/>
        </w:rPr>
        <w:t>предвидения возможных последствий определенных социальных действий;</w:t>
      </w:r>
    </w:p>
    <w:p w:rsidR="00997CA2" w:rsidRPr="00997CA2" w:rsidRDefault="00997CA2" w:rsidP="00997CA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sz w:val="24"/>
          <w:szCs w:val="24"/>
        </w:rPr>
        <w:t>оценки происходящих событий и поведения людей с точки зрения морали и права;</w:t>
      </w:r>
    </w:p>
    <w:p w:rsidR="00997CA2" w:rsidRPr="00997CA2" w:rsidRDefault="00997CA2" w:rsidP="00997CA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997CA2" w:rsidRPr="00997CA2" w:rsidRDefault="00997CA2" w:rsidP="00997CA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sz w:val="24"/>
          <w:szCs w:val="24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997CA2" w:rsidRPr="00997CA2" w:rsidRDefault="00997CA2" w:rsidP="00997CA2">
      <w:pPr>
        <w:pStyle w:val="a3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b/>
          <w:sz w:val="24"/>
          <w:szCs w:val="24"/>
        </w:rPr>
        <w:t>Освоение содержания учебной дисциплины «Обществознание» ориентировано на обеспечение  достижения следующих результатов:</w:t>
      </w:r>
    </w:p>
    <w:p w:rsidR="00997CA2" w:rsidRPr="00997CA2" w:rsidRDefault="00997CA2" w:rsidP="00997CA2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b/>
          <w:sz w:val="24"/>
          <w:szCs w:val="24"/>
        </w:rPr>
        <w:t>Личностных:</w:t>
      </w:r>
    </w:p>
    <w:p w:rsidR="00997CA2" w:rsidRPr="00997CA2" w:rsidRDefault="00997CA2" w:rsidP="00997CA2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sz w:val="24"/>
          <w:szCs w:val="24"/>
        </w:rPr>
        <w:t xml:space="preserve">развития мировоззрения, соответствующего современному уровню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997CA2" w:rsidRPr="00997CA2" w:rsidRDefault="00997CA2" w:rsidP="00997CA2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sz w:val="24"/>
          <w:szCs w:val="24"/>
        </w:rPr>
        <w:t xml:space="preserve">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 </w:t>
      </w:r>
    </w:p>
    <w:p w:rsidR="00997CA2" w:rsidRPr="00997CA2" w:rsidRDefault="00997CA2" w:rsidP="00997CA2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sz w:val="24"/>
          <w:szCs w:val="24"/>
        </w:rPr>
        <w:t>гражданская позиция в качестве активного ответственного члена российского общества, осознающего свои конституционные права и обязанности уважающего закон и правопорядок, обладающего собственного чувством достоинства, осознанно принимающего традиционные национальные и общ</w:t>
      </w:r>
      <w:proofErr w:type="gramStart"/>
      <w:r w:rsidRPr="00997CA2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997CA2">
        <w:rPr>
          <w:rFonts w:ascii="Times New Roman" w:eastAsia="Times New Roman" w:hAnsi="Times New Roman" w:cs="Times New Roman"/>
          <w:sz w:val="24"/>
          <w:szCs w:val="24"/>
        </w:rPr>
        <w:t xml:space="preserve"> человеческие, гуманистические и демократические ценности;</w:t>
      </w:r>
    </w:p>
    <w:p w:rsidR="00997CA2" w:rsidRPr="00997CA2" w:rsidRDefault="00997CA2" w:rsidP="00997CA2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sz w:val="24"/>
          <w:szCs w:val="24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 учитывая позиции всех участников, находить общие цели и сотрудничать для их достижения; эффективно разрешать конфликты; </w:t>
      </w:r>
    </w:p>
    <w:p w:rsidR="00997CA2" w:rsidRPr="00997CA2" w:rsidRDefault="00997CA2" w:rsidP="00997CA2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sz w:val="24"/>
          <w:szCs w:val="24"/>
        </w:rPr>
        <w:t xml:space="preserve"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деятельности, сознательное отношение к непрерывному образованию как условию успешной профессиональной и общественной деятельности; </w:t>
      </w:r>
    </w:p>
    <w:p w:rsidR="00997CA2" w:rsidRPr="00997CA2" w:rsidRDefault="00997CA2" w:rsidP="00997CA2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 </w:t>
      </w:r>
    </w:p>
    <w:p w:rsidR="00997CA2" w:rsidRPr="00997CA2" w:rsidRDefault="00997CA2" w:rsidP="00997CA2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sz w:val="24"/>
          <w:szCs w:val="24"/>
        </w:rPr>
        <w:t>Ответственное отношение к созданию семьи на основе осознанного принятия ценностей семейной жизни;</w:t>
      </w:r>
    </w:p>
    <w:p w:rsidR="00997CA2" w:rsidRPr="00997CA2" w:rsidRDefault="00997CA2" w:rsidP="00997CA2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7CA2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997CA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97CA2" w:rsidRPr="00997CA2" w:rsidRDefault="00997CA2" w:rsidP="00997CA2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определить цели деятельности и составлять планы деятельности,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97CA2" w:rsidRPr="00997CA2" w:rsidRDefault="00997CA2" w:rsidP="00997CA2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sz w:val="24"/>
          <w:szCs w:val="24"/>
        </w:rPr>
        <w:t xml:space="preserve">владение навыками познавательной, учебно-исследовательской и проектной деятельности в сфере общественных наук, навыками разрешения проблем,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997CA2" w:rsidRPr="00997CA2" w:rsidRDefault="00997CA2" w:rsidP="00997CA2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 </w:t>
      </w:r>
    </w:p>
    <w:p w:rsidR="00997CA2" w:rsidRPr="00997CA2" w:rsidRDefault="00997CA2" w:rsidP="00997CA2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sz w:val="24"/>
          <w:szCs w:val="24"/>
        </w:rPr>
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997CA2" w:rsidRPr="00997CA2" w:rsidRDefault="00997CA2" w:rsidP="00997CA2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sz w:val="24"/>
          <w:szCs w:val="24"/>
        </w:rPr>
        <w:t>умение определять назначение и функции различных социальных, экономических и правовых институтов</w:t>
      </w:r>
      <w:proofErr w:type="gramStart"/>
      <w:r w:rsidRPr="00997C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97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97CA2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997CA2">
        <w:rPr>
          <w:rFonts w:ascii="Times New Roman" w:eastAsia="Times New Roman" w:hAnsi="Times New Roman" w:cs="Times New Roman"/>
          <w:sz w:val="24"/>
          <w:szCs w:val="24"/>
        </w:rPr>
        <w:t xml:space="preserve">мение самостоятельно оценивать и принимать решения, определяющие стратегию поведения с учетом гражданских и нравственных ценностей; </w:t>
      </w:r>
    </w:p>
    <w:p w:rsidR="00997CA2" w:rsidRPr="00997CA2" w:rsidRDefault="00997CA2" w:rsidP="00997CA2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sz w:val="24"/>
          <w:szCs w:val="24"/>
        </w:rPr>
        <w:t>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997CA2" w:rsidRPr="00997CA2" w:rsidRDefault="00997CA2" w:rsidP="00997CA2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b/>
          <w:sz w:val="24"/>
          <w:szCs w:val="24"/>
        </w:rPr>
        <w:t>Предметных:</w:t>
      </w:r>
      <w:r w:rsidRPr="00997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7CA2" w:rsidRPr="00997CA2" w:rsidRDefault="00997CA2" w:rsidP="00997CA2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7CA2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997CA2">
        <w:rPr>
          <w:rFonts w:ascii="Times New Roman" w:eastAsia="Times New Roman" w:hAnsi="Times New Roman" w:cs="Times New Roman"/>
          <w:sz w:val="24"/>
          <w:szCs w:val="24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997CA2" w:rsidRPr="00997CA2" w:rsidRDefault="00997CA2" w:rsidP="00997CA2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sz w:val="24"/>
          <w:szCs w:val="24"/>
        </w:rPr>
        <w:t xml:space="preserve">владение базовым понятийным аппаратом социальных наук; </w:t>
      </w:r>
    </w:p>
    <w:p w:rsidR="00997CA2" w:rsidRPr="00997CA2" w:rsidRDefault="00997CA2" w:rsidP="00997CA2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sz w:val="24"/>
          <w:szCs w:val="24"/>
        </w:rPr>
        <w:t xml:space="preserve">владение умениями выявлять причинно-следственные, функциональные иерархические и другие связи социальных объектов и процессов; </w:t>
      </w:r>
    </w:p>
    <w:p w:rsidR="00997CA2" w:rsidRPr="00997CA2" w:rsidRDefault="00997CA2" w:rsidP="00997CA2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7CA2">
        <w:rPr>
          <w:rFonts w:ascii="Times New Roman" w:eastAsia="Times New Roman" w:hAnsi="Times New Roman" w:cs="Times New Roman"/>
          <w:sz w:val="24"/>
          <w:szCs w:val="24"/>
        </w:rPr>
        <w:t>сформированнность</w:t>
      </w:r>
      <w:proofErr w:type="spellEnd"/>
      <w:r w:rsidRPr="00997CA2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об основных тенденциях и возможных перспективах развития мирового сообщества в глобальном мире; </w:t>
      </w:r>
    </w:p>
    <w:p w:rsidR="00997CA2" w:rsidRPr="00997CA2" w:rsidRDefault="00997CA2" w:rsidP="00997CA2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7CA2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997CA2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методах познания социальных явлений и процессов;</w:t>
      </w:r>
    </w:p>
    <w:p w:rsidR="00997CA2" w:rsidRPr="00997CA2" w:rsidRDefault="00997CA2" w:rsidP="00997CA2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A2">
        <w:rPr>
          <w:rFonts w:ascii="Times New Roman" w:eastAsia="Times New Roman" w:hAnsi="Times New Roman" w:cs="Times New Roman"/>
          <w:sz w:val="24"/>
          <w:szCs w:val="24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997CA2" w:rsidRPr="00997CA2" w:rsidRDefault="00997CA2" w:rsidP="00997CA2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7CA2">
        <w:rPr>
          <w:rFonts w:ascii="Times New Roman" w:eastAsia="Times New Roman" w:hAnsi="Times New Roman" w:cs="Times New Roman"/>
          <w:sz w:val="24"/>
          <w:szCs w:val="24"/>
        </w:rPr>
        <w:t>сформированнность</w:t>
      </w:r>
      <w:proofErr w:type="spellEnd"/>
      <w:r w:rsidRPr="00997CA2">
        <w:rPr>
          <w:rFonts w:ascii="Times New Roman" w:eastAsia="Times New Roman" w:hAnsi="Times New Roman" w:cs="Times New Roman"/>
          <w:sz w:val="24"/>
          <w:szCs w:val="24"/>
        </w:rPr>
        <w:t xml:space="preserve"> навыков оценивания социальной информации, умений поиска информации в источниках различного типа для реконструкции н</w:t>
      </w:r>
      <w:proofErr w:type="gramStart"/>
      <w:r w:rsidRPr="00997CA2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997CA2">
        <w:rPr>
          <w:rFonts w:ascii="Times New Roman" w:eastAsia="Times New Roman" w:hAnsi="Times New Roman" w:cs="Times New Roman"/>
          <w:sz w:val="24"/>
          <w:szCs w:val="24"/>
        </w:rPr>
        <w:t xml:space="preserve"> достающих звеньев с целью объяснения и оценки разнообразных явлений процессов общественного.</w:t>
      </w:r>
    </w:p>
    <w:p w:rsidR="00997CA2" w:rsidRPr="00997CA2" w:rsidRDefault="00997CA2" w:rsidP="00997CA2">
      <w:pPr>
        <w:pStyle w:val="a3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CA2">
        <w:rPr>
          <w:rFonts w:ascii="Times New Roman" w:hAnsi="Times New Roman" w:cs="Times New Roman"/>
          <w:sz w:val="24"/>
          <w:szCs w:val="24"/>
        </w:rPr>
        <w:t xml:space="preserve">Особое место в программе занимают сведения о современном российском обществе, об актуальных проблемах развития мирового сообщества на современном этапе, о роли морали, религии, науки и образования в жизни человеческого общества, чертах и признаках современной цивилизации. Особенностью данной программы является повышенное внимание к изучению ключевых тем и понятий социальных дисциплин, а также вопросов, тесно связанных с повседневной жизнью. </w:t>
      </w:r>
    </w:p>
    <w:p w:rsidR="00997CA2" w:rsidRPr="00997CA2" w:rsidRDefault="00997CA2" w:rsidP="00997CA2">
      <w:pPr>
        <w:pStyle w:val="a3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CA2">
        <w:rPr>
          <w:rFonts w:ascii="Times New Roman" w:hAnsi="Times New Roman" w:cs="Times New Roman"/>
          <w:sz w:val="24"/>
          <w:szCs w:val="24"/>
        </w:rPr>
        <w:t>Содержание программы направлено на формирование у обучающихся знаний прикладного характера, необходимых для выполнения основных социальных ролей, организации взаимодействия с окружающими людьми и социальными институтами. Особое значение придается формированию базовых социальных компетенций, функциональной общегражданской грамотности. Интегрированный подход к построению содержательных элементов программы</w:t>
      </w:r>
    </w:p>
    <w:p w:rsidR="00997CA2" w:rsidRPr="00997CA2" w:rsidRDefault="00997CA2" w:rsidP="00997CA2">
      <w:pPr>
        <w:pStyle w:val="a3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CA2">
        <w:rPr>
          <w:rFonts w:ascii="Times New Roman" w:hAnsi="Times New Roman" w:cs="Times New Roman"/>
          <w:sz w:val="24"/>
          <w:szCs w:val="24"/>
        </w:rPr>
        <w:lastRenderedPageBreak/>
        <w:t xml:space="preserve">в значительной мере определяется рамками учебного времени и целями среднего профессионального образования студентов. </w:t>
      </w:r>
    </w:p>
    <w:p w:rsidR="00997CA2" w:rsidRPr="00997CA2" w:rsidRDefault="00997CA2" w:rsidP="00997CA2">
      <w:pPr>
        <w:pStyle w:val="a3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CA2">
        <w:rPr>
          <w:rFonts w:ascii="Times New Roman" w:hAnsi="Times New Roman" w:cs="Times New Roman"/>
          <w:sz w:val="24"/>
          <w:szCs w:val="24"/>
        </w:rPr>
        <w:t xml:space="preserve">Отбор содержания производился на основе реализации следующих принципов: </w:t>
      </w:r>
    </w:p>
    <w:p w:rsidR="00997CA2" w:rsidRPr="00997CA2" w:rsidRDefault="00997CA2" w:rsidP="00997CA2">
      <w:pPr>
        <w:pStyle w:val="a9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CA2">
        <w:rPr>
          <w:rFonts w:ascii="Times New Roman" w:hAnsi="Times New Roman" w:cs="Times New Roman"/>
          <w:sz w:val="24"/>
          <w:szCs w:val="24"/>
        </w:rPr>
        <w:t>учета возрастных особенностей обучающихся,</w:t>
      </w:r>
    </w:p>
    <w:p w:rsidR="00997CA2" w:rsidRPr="00997CA2" w:rsidRDefault="00997CA2" w:rsidP="00997CA2">
      <w:pPr>
        <w:pStyle w:val="a9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CA2">
        <w:rPr>
          <w:rFonts w:ascii="Times New Roman" w:hAnsi="Times New Roman" w:cs="Times New Roman"/>
          <w:sz w:val="24"/>
          <w:szCs w:val="24"/>
        </w:rPr>
        <w:t xml:space="preserve">практической направленности обучения, </w:t>
      </w:r>
    </w:p>
    <w:p w:rsidR="00997CA2" w:rsidRPr="00997CA2" w:rsidRDefault="00997CA2" w:rsidP="00997CA2">
      <w:pPr>
        <w:pStyle w:val="a9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CA2">
        <w:rPr>
          <w:rFonts w:ascii="Times New Roman" w:hAnsi="Times New Roman" w:cs="Times New Roman"/>
          <w:sz w:val="24"/>
          <w:szCs w:val="24"/>
        </w:rPr>
        <w:t xml:space="preserve">формирования знаний, которые обеспечат студентам ГБПОУ МО «ГБОУ МО «Училище (техникум) олимпийского резерва №2»» успешную адаптацию к социальной реальности, профессиональной деятельности, исполнению общегражданских ролей. </w:t>
      </w:r>
    </w:p>
    <w:p w:rsidR="00997CA2" w:rsidRPr="00997CA2" w:rsidRDefault="00997CA2" w:rsidP="00997CA2">
      <w:pPr>
        <w:pStyle w:val="a3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CA2">
        <w:rPr>
          <w:rFonts w:ascii="Times New Roman" w:hAnsi="Times New Roman" w:cs="Times New Roman"/>
          <w:sz w:val="24"/>
          <w:szCs w:val="24"/>
        </w:rPr>
        <w:t xml:space="preserve">Рабочая программа предполагает дифференциацию уровней достижения студентами различных целей. Так, уровень функциональной </w:t>
      </w:r>
      <w:proofErr w:type="gramStart"/>
      <w:r w:rsidRPr="00997CA2">
        <w:rPr>
          <w:rFonts w:ascii="Times New Roman" w:hAnsi="Times New Roman" w:cs="Times New Roman"/>
          <w:sz w:val="24"/>
          <w:szCs w:val="24"/>
        </w:rPr>
        <w:t>грамотности</w:t>
      </w:r>
      <w:proofErr w:type="gramEnd"/>
      <w:r w:rsidRPr="00997CA2">
        <w:rPr>
          <w:rFonts w:ascii="Times New Roman" w:hAnsi="Times New Roman" w:cs="Times New Roman"/>
          <w:sz w:val="24"/>
          <w:szCs w:val="24"/>
        </w:rPr>
        <w:t xml:space="preserve"> может быть достигнут как в освоении наиболее распространенных в социальной среде средствах массовых коммуникаций понятий и категорий общественных наук, так и в области социально-практических знаний, обеспечивающих успешную социализацию в качестве гражданина, собственника, труженика. </w:t>
      </w:r>
    </w:p>
    <w:p w:rsidR="00997CA2" w:rsidRPr="00997CA2" w:rsidRDefault="00997CA2" w:rsidP="00997CA2">
      <w:pPr>
        <w:pStyle w:val="a3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CA2">
        <w:rPr>
          <w:rFonts w:ascii="Times New Roman" w:hAnsi="Times New Roman" w:cs="Times New Roman"/>
          <w:sz w:val="24"/>
          <w:szCs w:val="24"/>
        </w:rPr>
        <w:t xml:space="preserve">На уровне ознакомления осваиваются такие элементы содержания, как сложные теоретические понятия и положения социальных дисциплин, специфические особенности социального познания, законы общественного развития, особенности функционирования общества как сложной динамично развивающейся самоорганизующейся системы. </w:t>
      </w:r>
    </w:p>
    <w:p w:rsidR="00997CA2" w:rsidRPr="00997CA2" w:rsidRDefault="00997CA2" w:rsidP="00997CA2">
      <w:pPr>
        <w:pStyle w:val="a3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CA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97CA2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997CA2">
        <w:rPr>
          <w:rFonts w:ascii="Times New Roman" w:hAnsi="Times New Roman" w:cs="Times New Roman"/>
          <w:sz w:val="24"/>
          <w:szCs w:val="24"/>
        </w:rPr>
        <w:t xml:space="preserve"> освоения курса у обучающихся закладываются целостные представления о человеке и обществе, деятельности человека в различных сферах, экономической системе общества, о социальных нормах, регулирующих жизнедеятельность гражданина. В процессе реализации </w:t>
      </w:r>
      <w:proofErr w:type="gramStart"/>
      <w:r w:rsidRPr="00997CA2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997CA2">
        <w:rPr>
          <w:rFonts w:ascii="Times New Roman" w:hAnsi="Times New Roman" w:cs="Times New Roman"/>
          <w:sz w:val="24"/>
          <w:szCs w:val="24"/>
        </w:rPr>
        <w:t xml:space="preserve"> обучающиеся должны получить достаточно полные представления о возможностях, которые существуют в нашей стране для продолжения образования и работы, самореализации в разнообразных видах деятельности, а также о путях достижения успеха в различных сферах социальной жизни. </w:t>
      </w:r>
    </w:p>
    <w:p w:rsidR="00997CA2" w:rsidRPr="00997CA2" w:rsidRDefault="00997CA2" w:rsidP="00997CA2">
      <w:pPr>
        <w:pStyle w:val="a3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0DEF" w:rsidRPr="00997CA2" w:rsidRDefault="00E51800" w:rsidP="00997CA2">
      <w:pPr>
        <w:pStyle w:val="a3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97CA2">
        <w:rPr>
          <w:rFonts w:ascii="Times New Roman" w:hAnsi="Times New Roman" w:cs="Times New Roman"/>
          <w:b/>
          <w:sz w:val="24"/>
          <w:szCs w:val="24"/>
        </w:rPr>
        <w:t>Наименование разделов дисциплины:</w:t>
      </w:r>
    </w:p>
    <w:p w:rsidR="00AD0DEF" w:rsidRPr="00997CA2" w:rsidRDefault="00E51800" w:rsidP="00997C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7CA2">
        <w:rPr>
          <w:rFonts w:ascii="Times New Roman" w:hAnsi="Times New Roman" w:cs="Times New Roman"/>
          <w:bCs/>
          <w:sz w:val="24"/>
          <w:szCs w:val="24"/>
        </w:rPr>
        <w:t>Раздел 1. Человек и общество</w:t>
      </w:r>
    </w:p>
    <w:p w:rsidR="00AD0DEF" w:rsidRPr="00E51800" w:rsidRDefault="00E51800" w:rsidP="00997C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997CA2">
        <w:rPr>
          <w:rFonts w:ascii="Times New Roman" w:hAnsi="Times New Roman" w:cs="Times New Roman"/>
          <w:bCs/>
          <w:sz w:val="24"/>
          <w:szCs w:val="24"/>
        </w:rPr>
        <w:t>Раздел 2.</w:t>
      </w:r>
      <w:r w:rsidRPr="00E51800">
        <w:rPr>
          <w:rFonts w:ascii="Times New Roman" w:hAnsi="Times New Roman" w:cs="Times New Roman"/>
          <w:bCs/>
          <w:sz w:val="24"/>
          <w:szCs w:val="24"/>
        </w:rPr>
        <w:t xml:space="preserve"> Духовная культура человека и общества</w:t>
      </w:r>
    </w:p>
    <w:p w:rsidR="00AD0DEF" w:rsidRPr="00E51800" w:rsidRDefault="00E51800" w:rsidP="00E5180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E51800">
        <w:rPr>
          <w:rFonts w:ascii="Times New Roman" w:hAnsi="Times New Roman" w:cs="Times New Roman"/>
          <w:bCs/>
          <w:sz w:val="24"/>
          <w:szCs w:val="24"/>
        </w:rPr>
        <w:t>Раздел 3. Экономика</w:t>
      </w:r>
    </w:p>
    <w:p w:rsidR="00AD0DEF" w:rsidRPr="00E51800" w:rsidRDefault="00E51800" w:rsidP="00997C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997CA2">
        <w:rPr>
          <w:rFonts w:ascii="Times New Roman" w:hAnsi="Times New Roman" w:cs="Times New Roman"/>
          <w:bCs/>
          <w:sz w:val="24"/>
          <w:szCs w:val="24"/>
        </w:rPr>
        <w:t>Раздел 4.</w:t>
      </w:r>
      <w:r w:rsidRPr="00E51800">
        <w:rPr>
          <w:rFonts w:ascii="Times New Roman" w:hAnsi="Times New Roman" w:cs="Times New Roman"/>
          <w:bCs/>
          <w:sz w:val="24"/>
          <w:szCs w:val="24"/>
        </w:rPr>
        <w:t xml:space="preserve"> Социальные отношения</w:t>
      </w:r>
    </w:p>
    <w:p w:rsidR="00E51800" w:rsidRPr="00E51800" w:rsidRDefault="00E51800" w:rsidP="00997C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997CA2">
        <w:rPr>
          <w:rFonts w:ascii="Times New Roman" w:hAnsi="Times New Roman" w:cs="Times New Roman"/>
          <w:bCs/>
          <w:sz w:val="24"/>
          <w:szCs w:val="24"/>
        </w:rPr>
        <w:t>Раздел 5</w:t>
      </w:r>
      <w:r w:rsidR="00997CA2" w:rsidRPr="00997CA2">
        <w:rPr>
          <w:rFonts w:ascii="Times New Roman" w:hAnsi="Times New Roman" w:cs="Times New Roman"/>
          <w:bCs/>
          <w:sz w:val="24"/>
          <w:szCs w:val="24"/>
        </w:rPr>
        <w:t>.</w:t>
      </w:r>
      <w:r w:rsidRPr="00E51800">
        <w:rPr>
          <w:rFonts w:ascii="Times New Roman" w:hAnsi="Times New Roman" w:cs="Times New Roman"/>
          <w:bCs/>
          <w:sz w:val="24"/>
          <w:szCs w:val="24"/>
        </w:rPr>
        <w:t xml:space="preserve"> Политика </w:t>
      </w:r>
    </w:p>
    <w:p w:rsidR="00AD0DEF" w:rsidRPr="00E51800" w:rsidRDefault="00E51800" w:rsidP="00997C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997CA2">
        <w:rPr>
          <w:rFonts w:ascii="Times New Roman" w:hAnsi="Times New Roman" w:cs="Times New Roman"/>
          <w:bCs/>
          <w:sz w:val="24"/>
          <w:szCs w:val="24"/>
        </w:rPr>
        <w:t>Раздел 6</w:t>
      </w:r>
      <w:r w:rsidR="00997CA2" w:rsidRPr="00997CA2">
        <w:rPr>
          <w:rFonts w:ascii="Times New Roman" w:hAnsi="Times New Roman" w:cs="Times New Roman"/>
          <w:bCs/>
          <w:sz w:val="24"/>
          <w:szCs w:val="24"/>
        </w:rPr>
        <w:t>.</w:t>
      </w:r>
      <w:r w:rsidRPr="00E51800">
        <w:rPr>
          <w:rFonts w:ascii="Times New Roman" w:hAnsi="Times New Roman" w:cs="Times New Roman"/>
          <w:bCs/>
          <w:sz w:val="24"/>
          <w:szCs w:val="24"/>
        </w:rPr>
        <w:t xml:space="preserve"> Право</w:t>
      </w:r>
    </w:p>
    <w:p w:rsidR="00AD0DEF" w:rsidRDefault="00E51800" w:rsidP="00E5180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7CA2">
        <w:rPr>
          <w:rFonts w:ascii="Times New Roman" w:hAnsi="Times New Roman" w:cs="Times New Roman"/>
          <w:sz w:val="24"/>
          <w:szCs w:val="24"/>
        </w:rPr>
        <w:t xml:space="preserve">Преподавание предусматривает следующие формы организации учебного процесса: лекции, практическая работа, самостоятельная работа студентов. Программой дисциплины предусмотрены следующие виды контроля: текущий контроль успеваемости в форме выполнения тестовых заданий; промежуточный контроль в форме </w:t>
      </w:r>
      <w:r w:rsidR="007E3EF1">
        <w:rPr>
          <w:rFonts w:ascii="Times New Roman" w:hAnsi="Times New Roman" w:cs="Times New Roman"/>
          <w:sz w:val="24"/>
          <w:szCs w:val="24"/>
        </w:rPr>
        <w:t>экзамена.</w:t>
      </w:r>
    </w:p>
    <w:p w:rsidR="007E3EF1" w:rsidRPr="00997CA2" w:rsidRDefault="007E3EF1" w:rsidP="00E5180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0DEF" w:rsidRPr="00997CA2" w:rsidRDefault="00E51800" w:rsidP="00997CA2">
      <w:pPr>
        <w:pStyle w:val="a3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CA2">
        <w:rPr>
          <w:rFonts w:ascii="Times New Roman" w:hAnsi="Times New Roman" w:cs="Times New Roman"/>
          <w:sz w:val="24"/>
          <w:szCs w:val="24"/>
        </w:rPr>
        <w:t>Программой дисциплины предусмотрены следующие виды учебной работы:</w:t>
      </w:r>
    </w:p>
    <w:tbl>
      <w:tblPr>
        <w:tblW w:w="0" w:type="auto"/>
        <w:tblInd w:w="-2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7619"/>
        <w:gridCol w:w="1950"/>
      </w:tblGrid>
      <w:tr w:rsidR="00AD0DEF" w:rsidRPr="00997CA2">
        <w:tc>
          <w:tcPr>
            <w:tcW w:w="7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EF" w:rsidRPr="00997CA2" w:rsidRDefault="00E51800" w:rsidP="00997CA2">
            <w:pPr>
              <w:pStyle w:val="a3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A2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EF" w:rsidRPr="00997CA2" w:rsidRDefault="00E51800" w:rsidP="00997CA2">
            <w:pPr>
              <w:pStyle w:val="a3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A2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AD0DEF" w:rsidRPr="00997CA2">
        <w:tc>
          <w:tcPr>
            <w:tcW w:w="7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EF" w:rsidRPr="00997CA2" w:rsidRDefault="00E51800" w:rsidP="00997CA2">
            <w:pPr>
              <w:pStyle w:val="a3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CA2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(всего):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EF" w:rsidRPr="00997CA2" w:rsidRDefault="00E51800" w:rsidP="00997CA2">
            <w:pPr>
              <w:pStyle w:val="a3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A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AD0DEF" w:rsidRPr="00997CA2">
        <w:tc>
          <w:tcPr>
            <w:tcW w:w="7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EF" w:rsidRPr="00997CA2" w:rsidRDefault="00E51800" w:rsidP="00997CA2">
            <w:pPr>
              <w:pStyle w:val="a3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CA2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нагрузка (всего):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EF" w:rsidRPr="00997CA2" w:rsidRDefault="00E51800" w:rsidP="00997CA2">
            <w:pPr>
              <w:pStyle w:val="a3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A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AD0DEF" w:rsidRPr="00997CA2">
        <w:tc>
          <w:tcPr>
            <w:tcW w:w="7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EF" w:rsidRPr="00997CA2" w:rsidRDefault="00E51800" w:rsidP="00997CA2">
            <w:pPr>
              <w:pStyle w:val="a3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CA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(всего):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EF" w:rsidRPr="00997CA2" w:rsidRDefault="00E51800" w:rsidP="00997CA2">
            <w:pPr>
              <w:pStyle w:val="a3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A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AD0DEF" w:rsidRPr="00997CA2" w:rsidRDefault="00AD0DEF" w:rsidP="00997CA2">
      <w:pPr>
        <w:pStyle w:val="a3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0DEF" w:rsidRPr="00997CA2" w:rsidRDefault="00E51800" w:rsidP="00997CA2">
      <w:pPr>
        <w:pStyle w:val="a3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97CA2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</w:t>
      </w:r>
      <w:r w:rsidR="006F6761">
        <w:rPr>
          <w:rFonts w:ascii="Times New Roman" w:hAnsi="Times New Roman" w:cs="Times New Roman"/>
          <w:sz w:val="24"/>
          <w:szCs w:val="24"/>
        </w:rPr>
        <w:t>Журавлев А.С.</w:t>
      </w:r>
      <w:bookmarkStart w:id="0" w:name="_GoBack"/>
      <w:bookmarkEnd w:id="0"/>
    </w:p>
    <w:p w:rsidR="00AD0DEF" w:rsidRPr="00997CA2" w:rsidRDefault="00AD0DEF" w:rsidP="00997CA2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AD0DEF" w:rsidRPr="00997CA2" w:rsidSect="00E51800">
      <w:pgSz w:w="11906" w:h="16838"/>
      <w:pgMar w:top="1134" w:right="850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23ED"/>
    <w:multiLevelType w:val="multilevel"/>
    <w:tmpl w:val="D6AAF1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3637684"/>
    <w:multiLevelType w:val="hybridMultilevel"/>
    <w:tmpl w:val="CA6C46D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6364D04"/>
    <w:multiLevelType w:val="hybridMultilevel"/>
    <w:tmpl w:val="6C3EEB7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ED2674"/>
    <w:multiLevelType w:val="multilevel"/>
    <w:tmpl w:val="6896B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C2B4C75"/>
    <w:multiLevelType w:val="hybridMultilevel"/>
    <w:tmpl w:val="F4D08FA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BB45235"/>
    <w:multiLevelType w:val="hybridMultilevel"/>
    <w:tmpl w:val="5FC68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B23479"/>
    <w:multiLevelType w:val="hybridMultilevel"/>
    <w:tmpl w:val="24729CB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332449"/>
    <w:multiLevelType w:val="multilevel"/>
    <w:tmpl w:val="9BC68B6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0B719D6"/>
    <w:multiLevelType w:val="hybridMultilevel"/>
    <w:tmpl w:val="0E4E37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2964421"/>
    <w:multiLevelType w:val="multilevel"/>
    <w:tmpl w:val="D7B03E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3987086"/>
    <w:multiLevelType w:val="multilevel"/>
    <w:tmpl w:val="16ECB3B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486A5307"/>
    <w:multiLevelType w:val="multilevel"/>
    <w:tmpl w:val="D8BADF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66213D3"/>
    <w:multiLevelType w:val="multilevel"/>
    <w:tmpl w:val="6C0A1A2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0"/>
  </w:num>
  <w:num w:numId="5">
    <w:abstractNumId w:val="10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D0DEF"/>
    <w:rsid w:val="006F6761"/>
    <w:rsid w:val="0074615A"/>
    <w:rsid w:val="007E3EF1"/>
    <w:rsid w:val="00996B18"/>
    <w:rsid w:val="00997CA2"/>
    <w:rsid w:val="00AD0DEF"/>
    <w:rsid w:val="00DD15A6"/>
    <w:rsid w:val="00E51800"/>
    <w:rsid w:val="00EC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D0DEF"/>
    <w:pPr>
      <w:suppressAutoHyphens/>
    </w:pPr>
    <w:rPr>
      <w:rFonts w:ascii="Calibri" w:eastAsia="SimSun" w:hAnsi="Calibri"/>
      <w:color w:val="00000A"/>
    </w:rPr>
  </w:style>
  <w:style w:type="character" w:customStyle="1" w:styleId="ListLabel1">
    <w:name w:val="ListLabel 1"/>
    <w:rsid w:val="00AD0DEF"/>
    <w:rPr>
      <w:rFonts w:cs="Symbol"/>
      <w:color w:val="00000A"/>
    </w:rPr>
  </w:style>
  <w:style w:type="character" w:customStyle="1" w:styleId="ListLabel2">
    <w:name w:val="ListLabel 2"/>
    <w:rsid w:val="00AD0DEF"/>
    <w:rPr>
      <w:rFonts w:cs="Courier New"/>
    </w:rPr>
  </w:style>
  <w:style w:type="character" w:customStyle="1" w:styleId="ListLabel3">
    <w:name w:val="ListLabel 3"/>
    <w:rsid w:val="00AD0DEF"/>
    <w:rPr>
      <w:rFonts w:cs="Symbol"/>
      <w:color w:val="00000A"/>
    </w:rPr>
  </w:style>
  <w:style w:type="character" w:customStyle="1" w:styleId="ListLabel4">
    <w:name w:val="ListLabel 4"/>
    <w:rsid w:val="00AD0DEF"/>
    <w:rPr>
      <w:rFonts w:cs="Symbol"/>
    </w:rPr>
  </w:style>
  <w:style w:type="character" w:customStyle="1" w:styleId="ListLabel5">
    <w:name w:val="ListLabel 5"/>
    <w:rsid w:val="00AD0DEF"/>
    <w:rPr>
      <w:rFonts w:cs="Courier New"/>
    </w:rPr>
  </w:style>
  <w:style w:type="character" w:customStyle="1" w:styleId="ListLabel6">
    <w:name w:val="ListLabel 6"/>
    <w:rsid w:val="00AD0DEF"/>
    <w:rPr>
      <w:rFonts w:cs="Wingdings"/>
    </w:rPr>
  </w:style>
  <w:style w:type="paragraph" w:customStyle="1" w:styleId="a4">
    <w:name w:val="Заголовок"/>
    <w:basedOn w:val="a3"/>
    <w:next w:val="a5"/>
    <w:rsid w:val="00AD0D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AD0DEF"/>
    <w:pPr>
      <w:spacing w:after="120"/>
    </w:pPr>
  </w:style>
  <w:style w:type="paragraph" w:styleId="a6">
    <w:name w:val="List"/>
    <w:basedOn w:val="a5"/>
    <w:rsid w:val="00AD0DEF"/>
    <w:rPr>
      <w:rFonts w:cs="Mangal"/>
    </w:rPr>
  </w:style>
  <w:style w:type="paragraph" w:styleId="a7">
    <w:name w:val="Title"/>
    <w:basedOn w:val="a3"/>
    <w:rsid w:val="00AD0D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D0DEF"/>
    <w:pPr>
      <w:suppressLineNumbers/>
    </w:pPr>
    <w:rPr>
      <w:rFonts w:cs="Mangal"/>
    </w:rPr>
  </w:style>
  <w:style w:type="paragraph" w:styleId="a9">
    <w:name w:val="List Paragraph"/>
    <w:basedOn w:val="a3"/>
    <w:uiPriority w:val="34"/>
    <w:qFormat/>
    <w:rsid w:val="00AD0DEF"/>
    <w:pPr>
      <w:ind w:left="720"/>
      <w:contextualSpacing/>
    </w:pPr>
  </w:style>
  <w:style w:type="character" w:customStyle="1" w:styleId="1">
    <w:name w:val="Заголовок №1"/>
    <w:rsid w:val="00997CA2"/>
    <w:rPr>
      <w:rFonts w:ascii="Franklin Gothic Medium" w:eastAsia="Franklin Gothic Medium" w:hAnsi="Franklin Gothic Medium" w:cs="Franklin Gothic Medium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6"/>
      <w:szCs w:val="36"/>
      <w:u w:val="none"/>
      <w:vertAlign w:val="baseli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D0DEF"/>
    <w:pPr>
      <w:suppressAutoHyphens/>
    </w:pPr>
    <w:rPr>
      <w:rFonts w:ascii="Calibri" w:eastAsia="SimSun" w:hAnsi="Calibri"/>
      <w:color w:val="00000A"/>
    </w:rPr>
  </w:style>
  <w:style w:type="character" w:customStyle="1" w:styleId="ListLabel1">
    <w:name w:val="ListLabel 1"/>
    <w:rsid w:val="00AD0DEF"/>
    <w:rPr>
      <w:rFonts w:cs="Symbol"/>
      <w:color w:val="00000A"/>
    </w:rPr>
  </w:style>
  <w:style w:type="character" w:customStyle="1" w:styleId="ListLabel2">
    <w:name w:val="ListLabel 2"/>
    <w:rsid w:val="00AD0DEF"/>
    <w:rPr>
      <w:rFonts w:cs="Courier New"/>
    </w:rPr>
  </w:style>
  <w:style w:type="character" w:customStyle="1" w:styleId="ListLabel3">
    <w:name w:val="ListLabel 3"/>
    <w:rsid w:val="00AD0DEF"/>
    <w:rPr>
      <w:rFonts w:cs="Symbol"/>
      <w:color w:val="00000A"/>
    </w:rPr>
  </w:style>
  <w:style w:type="character" w:customStyle="1" w:styleId="ListLabel4">
    <w:name w:val="ListLabel 4"/>
    <w:rsid w:val="00AD0DEF"/>
    <w:rPr>
      <w:rFonts w:cs="Symbol"/>
    </w:rPr>
  </w:style>
  <w:style w:type="character" w:customStyle="1" w:styleId="ListLabel5">
    <w:name w:val="ListLabel 5"/>
    <w:rsid w:val="00AD0DEF"/>
    <w:rPr>
      <w:rFonts w:cs="Courier New"/>
    </w:rPr>
  </w:style>
  <w:style w:type="character" w:customStyle="1" w:styleId="ListLabel6">
    <w:name w:val="ListLabel 6"/>
    <w:rsid w:val="00AD0DEF"/>
    <w:rPr>
      <w:rFonts w:cs="Wingdings"/>
    </w:rPr>
  </w:style>
  <w:style w:type="paragraph" w:customStyle="1" w:styleId="a4">
    <w:name w:val="Заголовок"/>
    <w:basedOn w:val="a3"/>
    <w:next w:val="a5"/>
    <w:rsid w:val="00AD0D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AD0DEF"/>
    <w:pPr>
      <w:spacing w:after="120"/>
    </w:pPr>
  </w:style>
  <w:style w:type="paragraph" w:styleId="a6">
    <w:name w:val="List"/>
    <w:basedOn w:val="a5"/>
    <w:rsid w:val="00AD0DEF"/>
    <w:rPr>
      <w:rFonts w:cs="Mangal"/>
    </w:rPr>
  </w:style>
  <w:style w:type="paragraph" w:styleId="a7">
    <w:name w:val="Title"/>
    <w:basedOn w:val="a3"/>
    <w:rsid w:val="00AD0D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D0DEF"/>
    <w:pPr>
      <w:suppressLineNumbers/>
    </w:pPr>
    <w:rPr>
      <w:rFonts w:cs="Mangal"/>
    </w:rPr>
  </w:style>
  <w:style w:type="paragraph" w:styleId="a9">
    <w:name w:val="List Paragraph"/>
    <w:basedOn w:val="a3"/>
    <w:uiPriority w:val="34"/>
    <w:qFormat/>
    <w:rsid w:val="00AD0DEF"/>
    <w:pPr>
      <w:ind w:left="720"/>
      <w:contextualSpacing/>
    </w:pPr>
  </w:style>
  <w:style w:type="character" w:customStyle="1" w:styleId="1">
    <w:name w:val="Заголовок №1"/>
    <w:rsid w:val="00997CA2"/>
    <w:rPr>
      <w:rFonts w:ascii="Franklin Gothic Medium" w:eastAsia="Franklin Gothic Medium" w:hAnsi="Franklin Gothic Medium" w:cs="Franklin Gothic Medium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6"/>
      <w:szCs w:val="36"/>
      <w:u w:val="none"/>
      <w:vertAlign w:val="baseli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В</cp:lastModifiedBy>
  <cp:revision>2</cp:revision>
  <dcterms:created xsi:type="dcterms:W3CDTF">2019-11-07T13:47:00Z</dcterms:created>
  <dcterms:modified xsi:type="dcterms:W3CDTF">2019-11-07T13:47:00Z</dcterms:modified>
</cp:coreProperties>
</file>