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71" w:rsidRDefault="000C7671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Admin\Рабочий стол\титул метод указаний по В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 метод указаний по ВК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671" w:rsidRDefault="000C7671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71" w:rsidRDefault="000C7671" w:rsidP="000C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71" w:rsidRDefault="000C7671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7671" w:rsidRDefault="000C7671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2973" w:rsidRPr="00057B84" w:rsidRDefault="002C113C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057B84">
        <w:rPr>
          <w:rFonts w:ascii="Times New Roman" w:hAnsi="Times New Roman" w:cs="Times New Roman"/>
          <w:sz w:val="28"/>
          <w:szCs w:val="28"/>
        </w:rPr>
        <w:t xml:space="preserve"> </w:t>
      </w:r>
      <w:r w:rsidR="00057B84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 xml:space="preserve"> </w:t>
      </w:r>
    </w:p>
    <w:p w:rsidR="00D55B77" w:rsidRPr="00B5450D" w:rsidRDefault="00D55B77" w:rsidP="00FA40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567"/>
      </w:tblGrid>
      <w:tr w:rsidR="004E6830" w:rsidTr="004E6830">
        <w:tc>
          <w:tcPr>
            <w:tcW w:w="9180" w:type="dxa"/>
          </w:tcPr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1.Общие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ложения……………………………………………………………</w:t>
            </w:r>
          </w:p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2.Определение темы выпускной квалификационной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ты……………..</w:t>
            </w:r>
          </w:p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3.Требования  к структуре и объему выпускной квалификационной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е………………………………………………………………………….</w:t>
            </w:r>
          </w:p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4.Методические рекомендации к выполнению выпускной квалификационной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5.Система языковых средств, используемая в выполнении выпускной квалификационн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работы……………………………………………………</w:t>
            </w:r>
          </w:p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6.Способы оформления списка использованной литературы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7.Рецензирование выпускной квалификационной работы…………………..</w:t>
            </w:r>
            <w:bookmarkStart w:id="0" w:name="_GoBack"/>
            <w:bookmarkEnd w:id="0"/>
          </w:p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8.Требования к защите выпускной квалификационной работы…………….</w:t>
            </w:r>
          </w:p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9.Порядок оценки компетенций формируемых в ходе выполнения и защиты выпускной квалифика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ционной работы……………………………..</w:t>
            </w:r>
          </w:p>
          <w:p w:rsidR="004E6830" w:rsidRPr="00684EF1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Хранение выпускной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алификационной работы………………………..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84EF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</w:tc>
        <w:tc>
          <w:tcPr>
            <w:tcW w:w="567" w:type="dxa"/>
          </w:tcPr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E6830" w:rsidRDefault="004E6830" w:rsidP="004E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82973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830" w:rsidRDefault="004E683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830" w:rsidRPr="00B5450D" w:rsidRDefault="004E683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73" w:rsidRPr="00B5450D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73" w:rsidRPr="00B5450D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73" w:rsidRPr="00B5450D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73" w:rsidRPr="00B5450D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13C" w:rsidRPr="00B5450D" w:rsidRDefault="002C113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13C" w:rsidRPr="00B5450D" w:rsidRDefault="002C113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13C" w:rsidRPr="00B5450D" w:rsidRDefault="002C113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13C" w:rsidRPr="00B5450D" w:rsidRDefault="002C113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13C" w:rsidRPr="00B5450D" w:rsidRDefault="002C113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13C" w:rsidRPr="00B5450D" w:rsidRDefault="002C113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73" w:rsidRPr="00B5450D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B77" w:rsidRPr="00B5450D" w:rsidRDefault="00D55B77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F61" w:rsidRPr="00B5450D" w:rsidRDefault="00983F61" w:rsidP="00FA40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br w:type="page"/>
      </w:r>
    </w:p>
    <w:p w:rsidR="007244D0" w:rsidRPr="00B5450D" w:rsidRDefault="007244D0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D55B77" w:rsidRPr="00B545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83F61" w:rsidRPr="00B5450D" w:rsidRDefault="00983F61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по специальности 49.02.01 Физическая культура защита выпускной квалификационной работы (далее - ВКР) является обязательным завершающим этапом в подготовке специалистов среднего звена. </w:t>
      </w:r>
    </w:p>
    <w:p w:rsidR="007244D0" w:rsidRPr="00B5450D" w:rsidRDefault="00BA3718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ВКР</w:t>
      </w:r>
      <w:r w:rsidR="007244D0" w:rsidRPr="00B5450D">
        <w:rPr>
          <w:rFonts w:ascii="Times New Roman" w:hAnsi="Times New Roman" w:cs="Times New Roman"/>
          <w:sz w:val="28"/>
          <w:szCs w:val="28"/>
        </w:rPr>
        <w:t xml:space="preserve"> выполняется в виде дипломной работы. Целью выполнения </w:t>
      </w:r>
      <w:r w:rsidR="00750786" w:rsidRPr="00B5450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7244D0" w:rsidRPr="00B5450D">
        <w:rPr>
          <w:rFonts w:ascii="Times New Roman" w:hAnsi="Times New Roman" w:cs="Times New Roman"/>
          <w:sz w:val="28"/>
          <w:szCs w:val="28"/>
        </w:rPr>
        <w:t xml:space="preserve"> является приобретение и владение выпускниками теоретическими и практическими знаниями по избранной специальности, формирование у них навыков ведения самостоятельной научно-исследовательской работы, анализа и обобщения результатов научных исследований, полученных другими учеными, выявление степени подготовленности студентов к выполнению профессиональных задач, установленных Федеральным государственным образовательным стандартом среднего профессионального образования по специальности 49.02.01 Физическая культура.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Задачи, решаемые студентом при выполнении </w:t>
      </w:r>
      <w:r w:rsidR="00BA3718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>: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1) углублять, систематизировать и уметь интегрировать теоретические знания и практические навыки по организации и проведению научного исследования;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2) развивать умения критически оценивать и обобщать существующие теоретические положения;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3) применять полученные знания для решения прикладных задач научного исследования;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4) активизировать навыки самостоятельной аналитической работы;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5) овладеть современными методами научного исследования;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6) определить уровень сформированности компетенций.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В результате выполнения ВКР по специальности 49.02.01 Физическая культура, обучающийся должен </w:t>
      </w:r>
      <w:r w:rsidR="00FD5EE6" w:rsidRPr="00B5450D">
        <w:rPr>
          <w:rFonts w:ascii="Times New Roman" w:hAnsi="Times New Roman" w:cs="Times New Roman"/>
          <w:sz w:val="28"/>
          <w:szCs w:val="28"/>
        </w:rPr>
        <w:t>про</w:t>
      </w:r>
      <w:r w:rsidRPr="00B5450D">
        <w:rPr>
          <w:rFonts w:ascii="Times New Roman" w:hAnsi="Times New Roman" w:cs="Times New Roman"/>
          <w:sz w:val="28"/>
          <w:szCs w:val="28"/>
        </w:rPr>
        <w:t xml:space="preserve">демонстрировать результаты </w:t>
      </w:r>
      <w:r w:rsidR="00BA3718" w:rsidRPr="00B5450D">
        <w:rPr>
          <w:rFonts w:ascii="Times New Roman" w:hAnsi="Times New Roman" w:cs="Times New Roman"/>
          <w:sz w:val="28"/>
          <w:szCs w:val="28"/>
        </w:rPr>
        <w:t>освоения</w:t>
      </w:r>
      <w:r w:rsidR="00FD5EE6" w:rsidRPr="00B5450D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</w:t>
      </w:r>
      <w:r w:rsidRPr="00B5450D">
        <w:rPr>
          <w:rFonts w:ascii="Times New Roman" w:hAnsi="Times New Roman" w:cs="Times New Roman"/>
          <w:sz w:val="28"/>
          <w:szCs w:val="28"/>
        </w:rPr>
        <w:t>: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ОК 1. Понимать сущность и социальную значимость своей будущей профессии, проявлять к ней устойчивый интерес. </w:t>
      </w:r>
    </w:p>
    <w:p w:rsidR="00983F61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83F61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ОК 5. Использовать информационно - коммуникационные технологии для совершенствования профессиональной деятельности.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ОК 6. Работать в коллективе, команде, взаимодействовать с коллегами и социальными партнерами.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lastRenderedPageBreak/>
        <w:t xml:space="preserve"> 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 – спортивных мероприятий и занятий.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занимающихся.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правовых норм, ее регулирующих.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983F61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ОК 13. Исполнять воинскую обязанность, в том числе с применением полученных профессиональных знаний (для юношей).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1.1. Определять цепи и задачи, планировать учебно-тренировочные занятия.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ПК 1.2.Про</w:t>
      </w:r>
      <w:r w:rsidR="001B4140" w:rsidRPr="00B5450D">
        <w:rPr>
          <w:rFonts w:ascii="Times New Roman" w:hAnsi="Times New Roman" w:cs="Times New Roman"/>
          <w:sz w:val="28"/>
          <w:szCs w:val="28"/>
        </w:rPr>
        <w:t>в</w:t>
      </w:r>
      <w:r w:rsidRPr="00B5450D">
        <w:rPr>
          <w:rFonts w:ascii="Times New Roman" w:hAnsi="Times New Roman" w:cs="Times New Roman"/>
          <w:sz w:val="28"/>
          <w:szCs w:val="28"/>
        </w:rPr>
        <w:t xml:space="preserve">одитьучебно-тренировочные занятия.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ПК 1.3. Руководить соревновательной деятельностью спортсменов.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ПК.1.4.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1.5. Анализировать учебно-тренировочные занятия, процесс н результаты руководства соревновательной деятельностью.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1.6. Проводить спортивный отбор и спортивную ориентацию.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ПК 1.8. Оформлять и вести документацию, обеспечивающую учебно-тренировочный процесс и соревновательную деятельность спортсменов.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2.3. Организовывать и проводить физкультурно-спортивные мероприятия и занятия.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 в процессе проведения физкультурно-спортивных мероприятий и занятий.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2.5. Организовывать обустройство и эксплуатацию спортивных сооружений и мест занятий физической культурой и спортом.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lastRenderedPageBreak/>
        <w:t xml:space="preserve">ПК 2.6. Оформлять документацию (учебную, учетную, отчетную, сметно-финансовую), обеспечивающую организацию и проведение физкультурно - спортивных мероприятий и занятий и функционирование спортивных сооружений и мест занятий физической культурой и спортом.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3.2. Разрабатывать методическое обеспечение организации и проведения физкультурно-спортивных занятий с различными возрастными группами населения.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7244D0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ПК 3.4. Оформлять методические разработки в виде отчетов, рефератов, выступлений. </w:t>
      </w:r>
    </w:p>
    <w:p w:rsidR="00582973" w:rsidRPr="00B5450D" w:rsidRDefault="007244D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</w:t>
      </w:r>
      <w:r w:rsidR="00AF7CDF" w:rsidRPr="00B5450D">
        <w:rPr>
          <w:rFonts w:ascii="Times New Roman" w:hAnsi="Times New Roman" w:cs="Times New Roman"/>
          <w:sz w:val="28"/>
          <w:szCs w:val="28"/>
        </w:rPr>
        <w:t>.</w:t>
      </w:r>
    </w:p>
    <w:p w:rsidR="00983F61" w:rsidRPr="00B5450D" w:rsidRDefault="00983F61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685" w:rsidRPr="00B5450D" w:rsidRDefault="00201685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D">
        <w:rPr>
          <w:rFonts w:ascii="Times New Roman" w:hAnsi="Times New Roman" w:cs="Times New Roman"/>
          <w:b/>
          <w:bCs/>
          <w:sz w:val="28"/>
          <w:szCs w:val="28"/>
        </w:rPr>
        <w:t>2. Определение темы выпускной квалификационной работы</w:t>
      </w:r>
    </w:p>
    <w:p w:rsidR="00983F61" w:rsidRPr="00B5450D" w:rsidRDefault="00983F61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685" w:rsidRPr="00B5450D" w:rsidRDefault="0020168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Темы </w:t>
      </w:r>
      <w:r w:rsidR="00BA3718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определяются образовательной организацией и должны отвечать современным требованиям  развития образования в области педагогики физической культуры и спорта, иметь практикоориентированный характер. Обучающемуся предоставляется право выбора темы </w:t>
      </w:r>
      <w:r w:rsidR="00BA3718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, в том числе предложения своей тематики с обоснованием  целесообразности её разработки для практического применения. Тематика </w:t>
      </w:r>
      <w:r w:rsidR="00BA3718" w:rsidRPr="00B5450D">
        <w:rPr>
          <w:rFonts w:ascii="Times New Roman" w:hAnsi="Times New Roman" w:cs="Times New Roman"/>
          <w:sz w:val="28"/>
          <w:szCs w:val="28"/>
        </w:rPr>
        <w:t xml:space="preserve">ВКР </w:t>
      </w:r>
      <w:r w:rsidRPr="00B5450D">
        <w:rPr>
          <w:rFonts w:ascii="Times New Roman" w:hAnsi="Times New Roman" w:cs="Times New Roman"/>
          <w:bCs/>
          <w:sz w:val="28"/>
          <w:szCs w:val="28"/>
        </w:rPr>
        <w:t>должна соответствовать содержанию одного или нескольких профессиональных модулей, входящих в образовательную программу СПО.</w:t>
      </w:r>
    </w:p>
    <w:p w:rsidR="00201685" w:rsidRDefault="0020168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Перечень тем разрабатывается преподавателями Училища и обсуждается на </w:t>
      </w:r>
      <w:r w:rsidR="00FE4FC3" w:rsidRPr="00B5450D">
        <w:rPr>
          <w:rFonts w:ascii="Times New Roman" w:hAnsi="Times New Roman" w:cs="Times New Roman"/>
          <w:bCs/>
          <w:sz w:val="28"/>
          <w:szCs w:val="28"/>
        </w:rPr>
        <w:t>заседании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предметно-цикловой комиссии общепрофессиональных дисциплин и профессиональных модулей с участием председателя</w:t>
      </w:r>
      <w:r w:rsidR="00BA3718" w:rsidRPr="00B5450D">
        <w:rPr>
          <w:rFonts w:ascii="Times New Roman" w:hAnsi="Times New Roman" w:cs="Times New Roman"/>
          <w:bCs/>
          <w:sz w:val="28"/>
          <w:szCs w:val="28"/>
        </w:rPr>
        <w:t xml:space="preserve"> государственной экзаменационной комиссии (далее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ГЭК</w:t>
      </w:r>
      <w:r w:rsidR="00BA3718" w:rsidRPr="00B5450D">
        <w:rPr>
          <w:rFonts w:ascii="Times New Roman" w:hAnsi="Times New Roman" w:cs="Times New Roman"/>
          <w:bCs/>
          <w:sz w:val="28"/>
          <w:szCs w:val="28"/>
        </w:rPr>
        <w:t>)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B5F65" w:rsidRDefault="003B5F65" w:rsidP="003B5F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D">
        <w:rPr>
          <w:rFonts w:ascii="Times New Roman" w:hAnsi="Times New Roman" w:cs="Times New Roman"/>
          <w:bCs/>
          <w:sz w:val="28"/>
          <w:szCs w:val="28"/>
        </w:rPr>
        <w:t>Выбор темы</w:t>
      </w:r>
      <w:r w:rsidRPr="00B5450D">
        <w:rPr>
          <w:rFonts w:ascii="Times New Roman" w:hAnsi="Times New Roman" w:cs="Times New Roman"/>
          <w:sz w:val="28"/>
          <w:szCs w:val="28"/>
        </w:rPr>
        <w:t xml:space="preserve"> ВКР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обучающимся осуществляется до начала производственной практики (преддипломной), что обусловлено необходимостью отбора практического материала в период её прохождения согласно </w:t>
      </w:r>
      <w:r w:rsidRPr="003B5F65">
        <w:rPr>
          <w:rFonts w:ascii="Times New Roman" w:hAnsi="Times New Roman" w:cs="Times New Roman"/>
          <w:b/>
          <w:bCs/>
          <w:sz w:val="28"/>
          <w:szCs w:val="28"/>
        </w:rPr>
        <w:t>заявлению выпускника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D6CF5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об утверждении темы </w:t>
      </w:r>
      <w:r w:rsidRPr="00B5450D">
        <w:rPr>
          <w:rFonts w:ascii="Times New Roman" w:hAnsi="Times New Roman" w:cs="Times New Roman"/>
          <w:sz w:val="28"/>
          <w:szCs w:val="28"/>
        </w:rPr>
        <w:t xml:space="preserve">ВКР </w:t>
      </w:r>
      <w:r w:rsidRPr="00B5450D">
        <w:rPr>
          <w:rFonts w:ascii="Times New Roman" w:hAnsi="Times New Roman" w:cs="Times New Roman"/>
          <w:bCs/>
          <w:sz w:val="28"/>
          <w:szCs w:val="28"/>
        </w:rPr>
        <w:t>и назначении научного руководителя.</w:t>
      </w:r>
    </w:p>
    <w:p w:rsidR="00201685" w:rsidRPr="00B5450D" w:rsidRDefault="0020168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D">
        <w:rPr>
          <w:rFonts w:ascii="Times New Roman" w:hAnsi="Times New Roman" w:cs="Times New Roman"/>
          <w:bCs/>
          <w:sz w:val="28"/>
          <w:szCs w:val="28"/>
        </w:rPr>
        <w:t xml:space="preserve">Для подготовки </w:t>
      </w:r>
      <w:r w:rsidR="00BA3718" w:rsidRPr="00B5450D">
        <w:rPr>
          <w:rFonts w:ascii="Times New Roman" w:hAnsi="Times New Roman" w:cs="Times New Roman"/>
          <w:bCs/>
          <w:sz w:val="28"/>
          <w:szCs w:val="28"/>
        </w:rPr>
        <w:t>В</w:t>
      </w:r>
      <w:r w:rsidR="00BA3718" w:rsidRPr="00B5450D">
        <w:rPr>
          <w:rFonts w:ascii="Times New Roman" w:hAnsi="Times New Roman" w:cs="Times New Roman"/>
          <w:sz w:val="28"/>
          <w:szCs w:val="28"/>
        </w:rPr>
        <w:t>КР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студенту назначается руководитель и, при необходимости, консультант.</w:t>
      </w:r>
    </w:p>
    <w:p w:rsidR="00201685" w:rsidRPr="00B5450D" w:rsidRDefault="00FE4FC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В </w:t>
      </w:r>
      <w:r w:rsidR="00BA3718" w:rsidRPr="00B5450D">
        <w:rPr>
          <w:rFonts w:ascii="Times New Roman" w:hAnsi="Times New Roman" w:cs="Times New Roman"/>
          <w:sz w:val="28"/>
          <w:szCs w:val="28"/>
        </w:rPr>
        <w:t>ВКР</w:t>
      </w:r>
      <w:r w:rsidR="00201685" w:rsidRPr="00B5450D">
        <w:rPr>
          <w:rFonts w:ascii="Times New Roman" w:hAnsi="Times New Roman" w:cs="Times New Roman"/>
          <w:bCs/>
          <w:sz w:val="28"/>
          <w:szCs w:val="28"/>
        </w:rPr>
        <w:t xml:space="preserve"> должна </w:t>
      </w:r>
      <w:r w:rsidRPr="00B5450D">
        <w:rPr>
          <w:rFonts w:ascii="Times New Roman" w:hAnsi="Times New Roman" w:cs="Times New Roman"/>
          <w:bCs/>
          <w:sz w:val="28"/>
          <w:szCs w:val="28"/>
        </w:rPr>
        <w:t>быть представлена</w:t>
      </w:r>
      <w:r w:rsidR="00201685" w:rsidRPr="00B5450D">
        <w:rPr>
          <w:rFonts w:ascii="Times New Roman" w:hAnsi="Times New Roman" w:cs="Times New Roman"/>
          <w:bCs/>
          <w:sz w:val="28"/>
          <w:szCs w:val="28"/>
        </w:rPr>
        <w:t xml:space="preserve"> актуальность</w:t>
      </w:r>
      <w:r w:rsidR="00201685" w:rsidRPr="00A00D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00DFA">
        <w:rPr>
          <w:rFonts w:ascii="Times New Roman" w:hAnsi="Times New Roman" w:cs="Times New Roman"/>
          <w:bCs/>
          <w:sz w:val="28"/>
          <w:szCs w:val="28"/>
        </w:rPr>
        <w:t>новизна и практическая</w:t>
      </w:r>
      <w:r w:rsidR="00201685" w:rsidRPr="00A00DFA">
        <w:rPr>
          <w:rFonts w:ascii="Times New Roman" w:hAnsi="Times New Roman" w:cs="Times New Roman"/>
          <w:bCs/>
          <w:sz w:val="28"/>
          <w:szCs w:val="28"/>
        </w:rPr>
        <w:t xml:space="preserve"> значимость </w:t>
      </w:r>
      <w:r w:rsidRPr="00A00DFA">
        <w:rPr>
          <w:rFonts w:ascii="Times New Roman" w:hAnsi="Times New Roman" w:cs="Times New Roman"/>
          <w:bCs/>
          <w:sz w:val="28"/>
          <w:szCs w:val="28"/>
        </w:rPr>
        <w:t>исследования.</w:t>
      </w:r>
    </w:p>
    <w:p w:rsidR="00201685" w:rsidRPr="00B5450D" w:rsidRDefault="0020168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D">
        <w:rPr>
          <w:rFonts w:ascii="Times New Roman" w:hAnsi="Times New Roman" w:cs="Times New Roman"/>
          <w:bCs/>
          <w:sz w:val="28"/>
          <w:szCs w:val="28"/>
        </w:rPr>
        <w:t xml:space="preserve">Выполненная </w:t>
      </w:r>
      <w:r w:rsidR="00BA3718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в целом должна:</w:t>
      </w:r>
    </w:p>
    <w:p w:rsidR="00201685" w:rsidRPr="00B5450D" w:rsidRDefault="0020168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D">
        <w:rPr>
          <w:rFonts w:ascii="Times New Roman" w:hAnsi="Times New Roman" w:cs="Times New Roman"/>
          <w:bCs/>
          <w:sz w:val="28"/>
          <w:szCs w:val="28"/>
        </w:rPr>
        <w:t>- соответствовать разработанному заданию;</w:t>
      </w:r>
    </w:p>
    <w:p w:rsidR="00201685" w:rsidRPr="00B5450D" w:rsidRDefault="0020168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D">
        <w:rPr>
          <w:rFonts w:ascii="Times New Roman" w:hAnsi="Times New Roman" w:cs="Times New Roman"/>
          <w:bCs/>
          <w:sz w:val="28"/>
          <w:szCs w:val="28"/>
        </w:rPr>
        <w:lastRenderedPageBreak/>
        <w:t>- включать анализ источников по теме с обобщениями и выводами, сопоставлениями и оценкой различных точек зрения;</w:t>
      </w:r>
    </w:p>
    <w:p w:rsidR="00201685" w:rsidRPr="00B5450D" w:rsidRDefault="0020168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D">
        <w:rPr>
          <w:rFonts w:ascii="Times New Roman" w:hAnsi="Times New Roman" w:cs="Times New Roman"/>
          <w:bCs/>
          <w:sz w:val="28"/>
          <w:szCs w:val="28"/>
        </w:rPr>
        <w:t>- продемонстрировать требуемый уровень общенаучной и специал</w:t>
      </w:r>
      <w:r w:rsidR="00BA3718" w:rsidRPr="00B5450D">
        <w:rPr>
          <w:rFonts w:ascii="Times New Roman" w:hAnsi="Times New Roman" w:cs="Times New Roman"/>
          <w:bCs/>
          <w:sz w:val="28"/>
          <w:szCs w:val="28"/>
        </w:rPr>
        <w:t xml:space="preserve">ьной подготовки выпускников, 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способность и умение применять на практике освоенные знания, практические умения, общие и профессиональные компетенции в соответствии с ФГОС СПО по специальности 49.02.01 Физическая культура.</w:t>
      </w:r>
    </w:p>
    <w:p w:rsidR="00201685" w:rsidRPr="00B5450D" w:rsidRDefault="0020168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718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bCs/>
          <w:sz w:val="28"/>
          <w:szCs w:val="28"/>
        </w:rPr>
        <w:t xml:space="preserve"> выполняется выпускником с использованием собранных им лично материалов, в том числе в период про</w:t>
      </w:r>
      <w:r w:rsidR="00FE4FC3" w:rsidRPr="00B5450D">
        <w:rPr>
          <w:rFonts w:ascii="Times New Roman" w:hAnsi="Times New Roman" w:cs="Times New Roman"/>
          <w:bCs/>
          <w:sz w:val="28"/>
          <w:szCs w:val="28"/>
        </w:rPr>
        <w:t>хождения преддипломной практики.</w:t>
      </w:r>
    </w:p>
    <w:p w:rsidR="00201685" w:rsidRPr="00B5450D" w:rsidRDefault="00EA528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ВКР</w:t>
      </w:r>
      <w:r w:rsidR="00750786" w:rsidRPr="00B5450D">
        <w:rPr>
          <w:rFonts w:ascii="Times New Roman" w:hAnsi="Times New Roman" w:cs="Times New Roman"/>
          <w:sz w:val="28"/>
          <w:szCs w:val="28"/>
        </w:rPr>
        <w:t xml:space="preserve"> </w:t>
      </w:r>
      <w:r w:rsidR="00201685" w:rsidRPr="00B5450D">
        <w:rPr>
          <w:rFonts w:ascii="Times New Roman" w:hAnsi="Times New Roman" w:cs="Times New Roman"/>
          <w:sz w:val="28"/>
          <w:szCs w:val="28"/>
        </w:rPr>
        <w:t xml:space="preserve">может носить практический, опытно-экспериментальный или (в отдельных случаях) теоретический характер.  </w:t>
      </w:r>
    </w:p>
    <w:p w:rsidR="003363CC" w:rsidRPr="00B5450D" w:rsidRDefault="003363C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Для выполнения ВКР студент со своим научным руководителем составляют: </w:t>
      </w:r>
    </w:p>
    <w:p w:rsidR="003363CC" w:rsidRPr="00B5450D" w:rsidRDefault="003363CC" w:rsidP="00FA40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график выполнения ВКР;</w:t>
      </w:r>
    </w:p>
    <w:p w:rsidR="003363CC" w:rsidRPr="00B5450D" w:rsidRDefault="003363CC" w:rsidP="00FA40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план выполнения ВКР;</w:t>
      </w:r>
    </w:p>
    <w:p w:rsidR="003363CC" w:rsidRPr="00B5450D" w:rsidRDefault="003363CC" w:rsidP="00FA40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задание для выполнения ВКР.</w:t>
      </w:r>
    </w:p>
    <w:p w:rsidR="00FB11D7" w:rsidRPr="00B5450D" w:rsidRDefault="00581010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 </w:t>
      </w:r>
      <w:r w:rsidRPr="00B5450D">
        <w:rPr>
          <w:rFonts w:ascii="Times New Roman" w:hAnsi="Times New Roman" w:cs="Times New Roman"/>
          <w:b/>
          <w:sz w:val="28"/>
          <w:szCs w:val="28"/>
        </w:rPr>
        <w:t>Г</w:t>
      </w:r>
      <w:r w:rsidR="000C08BB" w:rsidRPr="00B5450D">
        <w:rPr>
          <w:rFonts w:ascii="Times New Roman" w:hAnsi="Times New Roman" w:cs="Times New Roman"/>
          <w:b/>
          <w:sz w:val="28"/>
          <w:szCs w:val="28"/>
        </w:rPr>
        <w:t xml:space="preserve">рафик выполнения </w:t>
      </w:r>
      <w:r w:rsidRPr="00B5450D">
        <w:rPr>
          <w:rFonts w:ascii="Times New Roman" w:hAnsi="Times New Roman" w:cs="Times New Roman"/>
          <w:b/>
          <w:sz w:val="28"/>
          <w:szCs w:val="28"/>
        </w:rPr>
        <w:t>ВКР</w:t>
      </w:r>
      <w:r w:rsidR="00D87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B54">
        <w:rPr>
          <w:rFonts w:ascii="Times New Roman" w:hAnsi="Times New Roman" w:cs="Times New Roman"/>
          <w:sz w:val="28"/>
          <w:szCs w:val="28"/>
        </w:rPr>
        <w:t>(</w:t>
      </w:r>
      <w:r w:rsidR="00DE4B54" w:rsidRPr="00CD6CF5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D87E3C">
        <w:rPr>
          <w:rFonts w:ascii="Times New Roman" w:hAnsi="Times New Roman" w:cs="Times New Roman"/>
          <w:sz w:val="28"/>
          <w:szCs w:val="28"/>
        </w:rPr>
        <w:t>)</w:t>
      </w:r>
      <w:r w:rsidRPr="00B5450D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  <w:r w:rsidR="00FB11D7" w:rsidRPr="00B5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D7" w:rsidRPr="00B5450D" w:rsidRDefault="00FB11D7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-подготовительный этап (разработка и согласование с научным руководителем плана вып</w:t>
      </w:r>
      <w:r w:rsidR="00581010" w:rsidRPr="00B5450D">
        <w:rPr>
          <w:rFonts w:ascii="Times New Roman" w:hAnsi="Times New Roman" w:cs="Times New Roman"/>
          <w:sz w:val="28"/>
          <w:szCs w:val="28"/>
        </w:rPr>
        <w:t>ускной квалификационной работы; подбор и изучение литературных источников и наглядных материалов по тематике ВКР);</w:t>
      </w:r>
    </w:p>
    <w:p w:rsidR="00FB11D7" w:rsidRPr="00B5450D" w:rsidRDefault="00FB11D7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-основной этап (</w:t>
      </w:r>
      <w:r w:rsidR="003363CC" w:rsidRPr="00B5450D">
        <w:rPr>
          <w:rFonts w:ascii="Times New Roman" w:hAnsi="Times New Roman" w:cs="Times New Roman"/>
          <w:sz w:val="28"/>
          <w:szCs w:val="28"/>
        </w:rPr>
        <w:t>предоставление научному руководителю  чернового варианта ВКР</w:t>
      </w:r>
      <w:r w:rsidRPr="00B5450D">
        <w:rPr>
          <w:rFonts w:ascii="Times New Roman" w:hAnsi="Times New Roman" w:cs="Times New Roman"/>
          <w:sz w:val="28"/>
          <w:szCs w:val="28"/>
        </w:rPr>
        <w:t>;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50D">
        <w:rPr>
          <w:rFonts w:ascii="Times New Roman" w:hAnsi="Times New Roman" w:cs="Times New Roman"/>
          <w:sz w:val="28"/>
          <w:szCs w:val="28"/>
        </w:rPr>
        <w:t>предоставление научному руководителю отчётных докуме</w:t>
      </w:r>
      <w:r w:rsidR="001B4140" w:rsidRPr="00B5450D">
        <w:rPr>
          <w:rFonts w:ascii="Times New Roman" w:hAnsi="Times New Roman" w:cs="Times New Roman"/>
          <w:sz w:val="28"/>
          <w:szCs w:val="28"/>
        </w:rPr>
        <w:t>нтов по преддипломной практике (</w:t>
      </w:r>
      <w:r w:rsidRPr="00B5450D">
        <w:rPr>
          <w:rFonts w:ascii="Times New Roman" w:hAnsi="Times New Roman" w:cs="Times New Roman"/>
          <w:sz w:val="28"/>
          <w:szCs w:val="28"/>
        </w:rPr>
        <w:t xml:space="preserve">дневник практики, характеристика), заверенных печатями; внесение студентом изменений в работу в соответствии с замечаниями и рекомендациями научного руководителя и окончательная редакция и переплет </w:t>
      </w:r>
      <w:r w:rsidR="003363CC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, подготовка презентации (написание доклада и создание комплекта слайдов). Передача </w:t>
      </w:r>
      <w:r w:rsidR="003363CC" w:rsidRPr="00B5450D">
        <w:rPr>
          <w:rFonts w:ascii="Times New Roman" w:hAnsi="Times New Roman" w:cs="Times New Roman"/>
          <w:sz w:val="28"/>
          <w:szCs w:val="28"/>
        </w:rPr>
        <w:t xml:space="preserve">ВКР </w:t>
      </w:r>
      <w:r w:rsidRPr="00B5450D">
        <w:rPr>
          <w:rFonts w:ascii="Times New Roman" w:hAnsi="Times New Roman" w:cs="Times New Roman"/>
          <w:sz w:val="28"/>
          <w:szCs w:val="28"/>
        </w:rPr>
        <w:t>и презентации научному руководителю для получения отзыва;</w:t>
      </w:r>
    </w:p>
    <w:p w:rsidR="00AF7CDF" w:rsidRPr="00746F3F" w:rsidRDefault="00FB11D7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-заключительный этап (получение от научного руководителя отзыва на </w:t>
      </w:r>
      <w:r w:rsidR="003363CC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;  предзащита выпускной квалификационной работы; получение рецензии от рецензента; сдача на утверждение заместителя директора по </w:t>
      </w:r>
      <w:r w:rsidRPr="00746F3F">
        <w:rPr>
          <w:rFonts w:ascii="Times New Roman" w:hAnsi="Times New Roman" w:cs="Times New Roman"/>
          <w:sz w:val="28"/>
          <w:szCs w:val="28"/>
        </w:rPr>
        <w:t xml:space="preserve">учебной работе полностью оформленной </w:t>
      </w:r>
      <w:r w:rsidR="00581010" w:rsidRPr="00746F3F">
        <w:rPr>
          <w:rFonts w:ascii="Times New Roman" w:hAnsi="Times New Roman" w:cs="Times New Roman"/>
          <w:sz w:val="28"/>
          <w:szCs w:val="28"/>
        </w:rPr>
        <w:t>ВКР</w:t>
      </w:r>
      <w:r w:rsidRPr="00746F3F">
        <w:rPr>
          <w:rFonts w:ascii="Times New Roman" w:hAnsi="Times New Roman" w:cs="Times New Roman"/>
          <w:sz w:val="28"/>
          <w:szCs w:val="28"/>
        </w:rPr>
        <w:t xml:space="preserve">;   защита </w:t>
      </w:r>
      <w:r w:rsidR="00581010" w:rsidRPr="00746F3F">
        <w:rPr>
          <w:rFonts w:ascii="Times New Roman" w:hAnsi="Times New Roman" w:cs="Times New Roman"/>
          <w:sz w:val="28"/>
          <w:szCs w:val="28"/>
        </w:rPr>
        <w:t>ВКР</w:t>
      </w:r>
      <w:r w:rsidRPr="00746F3F">
        <w:rPr>
          <w:rFonts w:ascii="Times New Roman" w:hAnsi="Times New Roman" w:cs="Times New Roman"/>
          <w:sz w:val="28"/>
          <w:szCs w:val="28"/>
        </w:rPr>
        <w:t>)</w:t>
      </w:r>
      <w:r w:rsidR="000C08BB" w:rsidRPr="00746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F59" w:rsidRPr="00746F3F" w:rsidRDefault="00780E9D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F59" w:rsidRPr="00746F3F">
        <w:rPr>
          <w:rFonts w:ascii="Times New Roman" w:hAnsi="Times New Roman" w:cs="Times New Roman"/>
          <w:b/>
          <w:sz w:val="28"/>
          <w:szCs w:val="28"/>
        </w:rPr>
        <w:t xml:space="preserve">План выполнения ВКР </w:t>
      </w:r>
      <w:r w:rsidR="00746F3F">
        <w:rPr>
          <w:rFonts w:ascii="Times New Roman" w:hAnsi="Times New Roman" w:cs="Times New Roman"/>
          <w:b/>
          <w:sz w:val="28"/>
          <w:szCs w:val="28"/>
        </w:rPr>
        <w:t xml:space="preserve"> оформляется </w:t>
      </w:r>
      <w:r w:rsidRPr="00746F3F">
        <w:rPr>
          <w:rFonts w:ascii="Times New Roman" w:hAnsi="Times New Roman" w:cs="Times New Roman"/>
          <w:sz w:val="28"/>
          <w:szCs w:val="28"/>
        </w:rPr>
        <w:t>по устано</w:t>
      </w:r>
      <w:r w:rsidR="00E3281F">
        <w:rPr>
          <w:rFonts w:ascii="Times New Roman" w:hAnsi="Times New Roman" w:cs="Times New Roman"/>
          <w:sz w:val="28"/>
          <w:szCs w:val="28"/>
        </w:rPr>
        <w:t>вл</w:t>
      </w:r>
      <w:r w:rsidR="00DE4B54">
        <w:rPr>
          <w:rFonts w:ascii="Times New Roman" w:hAnsi="Times New Roman" w:cs="Times New Roman"/>
          <w:sz w:val="28"/>
          <w:szCs w:val="28"/>
        </w:rPr>
        <w:t>енному образцу (</w:t>
      </w:r>
      <w:r w:rsidR="00DE4B54" w:rsidRPr="00827FBE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746F3F">
        <w:rPr>
          <w:rFonts w:ascii="Times New Roman" w:hAnsi="Times New Roman" w:cs="Times New Roman"/>
          <w:sz w:val="28"/>
          <w:szCs w:val="28"/>
        </w:rPr>
        <w:t>)</w:t>
      </w:r>
      <w:r w:rsidR="003B5F65">
        <w:rPr>
          <w:rFonts w:ascii="Times New Roman" w:hAnsi="Times New Roman" w:cs="Times New Roman"/>
          <w:sz w:val="28"/>
          <w:szCs w:val="28"/>
        </w:rPr>
        <w:t xml:space="preserve"> </w:t>
      </w:r>
      <w:r w:rsidR="007B3426">
        <w:rPr>
          <w:rFonts w:ascii="Times New Roman" w:hAnsi="Times New Roman" w:cs="Times New Roman"/>
          <w:sz w:val="28"/>
          <w:szCs w:val="28"/>
        </w:rPr>
        <w:t>в соответствии с утвержденной темой. План рассматривается на заседании предметно-цикловой комиссии, подписывается руководителем ВКР и утверждается заместителем директора по учебной работе.</w:t>
      </w:r>
    </w:p>
    <w:p w:rsidR="00780E9D" w:rsidRPr="00746F3F" w:rsidRDefault="00746F3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780E9D" w:rsidRPr="00746F3F">
        <w:rPr>
          <w:rFonts w:ascii="Times New Roman" w:hAnsi="Times New Roman" w:cs="Times New Roman"/>
          <w:b/>
          <w:sz w:val="28"/>
          <w:szCs w:val="28"/>
        </w:rPr>
        <w:t xml:space="preserve"> для выполнения ВКР </w:t>
      </w:r>
      <w:r>
        <w:rPr>
          <w:rFonts w:ascii="Times New Roman" w:hAnsi="Times New Roman" w:cs="Times New Roman"/>
          <w:sz w:val="28"/>
          <w:szCs w:val="28"/>
        </w:rPr>
        <w:t>оформляется по</w:t>
      </w:r>
      <w:r w:rsidR="00E3281F">
        <w:rPr>
          <w:rFonts w:ascii="Times New Roman" w:hAnsi="Times New Roman" w:cs="Times New Roman"/>
          <w:sz w:val="28"/>
          <w:szCs w:val="28"/>
        </w:rPr>
        <w:t xml:space="preserve"> установленному образцу (</w:t>
      </w:r>
      <w:r w:rsidR="00E3281F" w:rsidRPr="00827FBE">
        <w:rPr>
          <w:rFonts w:ascii="Times New Roman" w:hAnsi="Times New Roman" w:cs="Times New Roman"/>
          <w:b/>
          <w:sz w:val="28"/>
          <w:szCs w:val="28"/>
        </w:rPr>
        <w:t>П</w:t>
      </w:r>
      <w:r w:rsidR="00780E9D" w:rsidRPr="00827FBE"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DE4B54" w:rsidRPr="00827FBE"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="00780E9D" w:rsidRPr="00746F3F">
        <w:rPr>
          <w:rFonts w:ascii="Times New Roman" w:hAnsi="Times New Roman" w:cs="Times New Roman"/>
          <w:sz w:val="28"/>
          <w:szCs w:val="28"/>
        </w:rPr>
        <w:t>)</w:t>
      </w:r>
      <w:r w:rsidR="003B5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утвержденной темой</w:t>
      </w:r>
      <w:r w:rsidR="003B5F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выдается обучающемуся не позднее, чем за две недели до начала производственной (преддипломной практики).</w:t>
      </w:r>
    </w:p>
    <w:p w:rsidR="00057B84" w:rsidRPr="00057B84" w:rsidRDefault="00057B84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7CDF" w:rsidRPr="00B5450D" w:rsidRDefault="00256ABE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F7CDF" w:rsidRPr="00B545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B77" w:rsidRPr="00B5450D">
        <w:rPr>
          <w:rFonts w:ascii="Times New Roman" w:hAnsi="Times New Roman" w:cs="Times New Roman"/>
          <w:b/>
          <w:sz w:val="28"/>
          <w:szCs w:val="28"/>
        </w:rPr>
        <w:t>Требования к структуре и объему вы</w:t>
      </w:r>
      <w:r w:rsidR="00D30522" w:rsidRPr="00B5450D">
        <w:rPr>
          <w:rFonts w:ascii="Times New Roman" w:hAnsi="Times New Roman" w:cs="Times New Roman"/>
          <w:b/>
          <w:sz w:val="28"/>
          <w:szCs w:val="28"/>
        </w:rPr>
        <w:t>пускной квалификационной работы</w:t>
      </w:r>
    </w:p>
    <w:p w:rsidR="00D30522" w:rsidRPr="00B5450D" w:rsidRDefault="00D30522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BEA" w:rsidRPr="00FD7936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Текст ВКР должен быть подготовлен с использованием компьютера в Word, на белой бумаге стандартного формата А4 на одной стороне листа. Цвет шрифта - черный. Шрифт Times New Roman </w:t>
      </w:r>
      <w:r w:rsidR="00DF6539">
        <w:rPr>
          <w:rFonts w:ascii="Times New Roman" w:hAnsi="Times New Roman" w:cs="Times New Roman"/>
          <w:sz w:val="28"/>
          <w:szCs w:val="28"/>
        </w:rPr>
        <w:t>-</w:t>
      </w:r>
      <w:r w:rsidRPr="00B5450D">
        <w:rPr>
          <w:rFonts w:ascii="Times New Roman" w:hAnsi="Times New Roman" w:cs="Times New Roman"/>
          <w:sz w:val="28"/>
          <w:szCs w:val="28"/>
        </w:rPr>
        <w:t xml:space="preserve"> обычный, размер </w:t>
      </w:r>
      <w:r w:rsidR="00DF6539">
        <w:rPr>
          <w:rFonts w:ascii="Times New Roman" w:hAnsi="Times New Roman" w:cs="Times New Roman"/>
          <w:sz w:val="28"/>
          <w:szCs w:val="28"/>
        </w:rPr>
        <w:t>-</w:t>
      </w:r>
      <w:r w:rsidRPr="00B5450D">
        <w:rPr>
          <w:rFonts w:ascii="Times New Roman" w:hAnsi="Times New Roman" w:cs="Times New Roman"/>
          <w:sz w:val="28"/>
          <w:szCs w:val="28"/>
        </w:rPr>
        <w:t xml:space="preserve">14 пунктов, </w:t>
      </w:r>
      <w:r w:rsidRPr="00FD7936">
        <w:rPr>
          <w:rFonts w:ascii="Times New Roman" w:hAnsi="Times New Roman" w:cs="Times New Roman"/>
          <w:sz w:val="28"/>
          <w:szCs w:val="28"/>
        </w:rPr>
        <w:t xml:space="preserve">межстрочный интервал - 1,5. При печатании текста необходимо соблюдать следующие размеры полей: левое –30 мм, правое – 10 мм, верхнее – 20 мм, нижнее – 20 мм. </w:t>
      </w:r>
      <w:r w:rsidR="00FD7936" w:rsidRPr="00FD7936">
        <w:rPr>
          <w:rFonts w:ascii="Times New Roman" w:hAnsi="Times New Roman" w:cs="Times New Roman"/>
          <w:bCs/>
          <w:sz w:val="28"/>
          <w:szCs w:val="28"/>
        </w:rPr>
        <w:t xml:space="preserve">Объём ВКР составляет 30-50 </w:t>
      </w:r>
      <w:r w:rsidRPr="00FD7936">
        <w:rPr>
          <w:rFonts w:ascii="Times New Roman" w:hAnsi="Times New Roman" w:cs="Times New Roman"/>
          <w:sz w:val="28"/>
          <w:szCs w:val="28"/>
        </w:rPr>
        <w:t>страниц машинописного текста.</w:t>
      </w:r>
    </w:p>
    <w:p w:rsidR="00E22BEA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426">
        <w:rPr>
          <w:rFonts w:ascii="Times New Roman" w:hAnsi="Times New Roman" w:cs="Times New Roman"/>
          <w:sz w:val="28"/>
          <w:szCs w:val="28"/>
        </w:rPr>
        <w:t xml:space="preserve">Каждая страница текста, </w:t>
      </w:r>
      <w:r w:rsidRPr="00B5450D">
        <w:rPr>
          <w:rFonts w:ascii="Times New Roman" w:hAnsi="Times New Roman" w:cs="Times New Roman"/>
          <w:sz w:val="28"/>
          <w:szCs w:val="28"/>
        </w:rPr>
        <w:t xml:space="preserve">включая иллюстрации и приложения, нумеруется по порядку без пропусков и повторений арабскими цифрами. Титульный лист и оглавление включают в общую нумерацию страниц ВКР. </w:t>
      </w:r>
      <w:r w:rsidRPr="00D87E3C">
        <w:rPr>
          <w:rFonts w:ascii="Times New Roman" w:hAnsi="Times New Roman" w:cs="Times New Roman"/>
          <w:sz w:val="28"/>
          <w:szCs w:val="28"/>
        </w:rPr>
        <w:t>Но</w:t>
      </w:r>
      <w:r w:rsidR="00D87E3C" w:rsidRPr="00D87E3C">
        <w:rPr>
          <w:rFonts w:ascii="Times New Roman" w:hAnsi="Times New Roman" w:cs="Times New Roman"/>
          <w:sz w:val="28"/>
          <w:szCs w:val="28"/>
        </w:rPr>
        <w:t xml:space="preserve">мер страницы на титульном листе </w:t>
      </w:r>
      <w:r w:rsidRPr="00D87E3C">
        <w:rPr>
          <w:rFonts w:ascii="Times New Roman" w:hAnsi="Times New Roman" w:cs="Times New Roman"/>
          <w:sz w:val="28"/>
          <w:szCs w:val="28"/>
        </w:rPr>
        <w:t>не проставляют.</w:t>
      </w:r>
      <w:r w:rsidRPr="00B5450D">
        <w:rPr>
          <w:rFonts w:ascii="Times New Roman" w:hAnsi="Times New Roman" w:cs="Times New Roman"/>
          <w:sz w:val="28"/>
          <w:szCs w:val="28"/>
        </w:rPr>
        <w:t xml:space="preserve"> Номер страницы проставляют в центре нижней части листа без точки. Нумерация страниц должна быть сквозной. </w:t>
      </w:r>
    </w:p>
    <w:p w:rsidR="0013304B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</w:t>
      </w:r>
      <w:r w:rsidRPr="00B5450D">
        <w:rPr>
          <w:rFonts w:ascii="Times New Roman" w:hAnsi="Times New Roman" w:cs="Times New Roman"/>
          <w:b/>
          <w:sz w:val="28"/>
          <w:szCs w:val="28"/>
        </w:rPr>
        <w:t>Заголовки</w:t>
      </w:r>
      <w:r w:rsidRPr="00B5450D">
        <w:rPr>
          <w:rFonts w:ascii="Times New Roman" w:hAnsi="Times New Roman" w:cs="Times New Roman"/>
          <w:sz w:val="28"/>
          <w:szCs w:val="28"/>
        </w:rPr>
        <w:t xml:space="preserve"> «</w:t>
      </w:r>
      <w:r w:rsidR="007B3426">
        <w:rPr>
          <w:rFonts w:ascii="Times New Roman" w:hAnsi="Times New Roman" w:cs="Times New Roman"/>
          <w:sz w:val="28"/>
          <w:szCs w:val="28"/>
        </w:rPr>
        <w:t xml:space="preserve">Содержание, Введение, Названия глав, Заключение, </w:t>
      </w:r>
      <w:r w:rsidR="00D87E3C" w:rsidRPr="00D87E3C">
        <w:rPr>
          <w:rFonts w:ascii="Times New Roman" w:hAnsi="Times New Roman" w:cs="Times New Roman"/>
          <w:sz w:val="28"/>
          <w:szCs w:val="28"/>
        </w:rPr>
        <w:t>С</w:t>
      </w:r>
      <w:r w:rsidR="00D87E3C" w:rsidRPr="00D87E3C">
        <w:rPr>
          <w:rFonts w:ascii="Times New Roman" w:hAnsi="Times New Roman" w:cs="Times New Roman"/>
          <w:bCs/>
          <w:sz w:val="28"/>
          <w:szCs w:val="28"/>
        </w:rPr>
        <w:t>писок использованных источников</w:t>
      </w:r>
      <w:r w:rsidR="007B3426" w:rsidRPr="00D87E3C">
        <w:rPr>
          <w:rFonts w:ascii="Times New Roman" w:hAnsi="Times New Roman" w:cs="Times New Roman"/>
          <w:sz w:val="28"/>
          <w:szCs w:val="28"/>
        </w:rPr>
        <w:t>, Приложение</w:t>
      </w:r>
      <w:r w:rsidRPr="00D87E3C">
        <w:rPr>
          <w:rFonts w:ascii="Times New Roman" w:hAnsi="Times New Roman" w:cs="Times New Roman"/>
          <w:sz w:val="28"/>
          <w:szCs w:val="28"/>
        </w:rPr>
        <w:t xml:space="preserve">» </w:t>
      </w:r>
      <w:r w:rsidR="00DC15A6">
        <w:rPr>
          <w:rFonts w:ascii="Times New Roman" w:hAnsi="Times New Roman" w:cs="Times New Roman"/>
          <w:sz w:val="28"/>
          <w:szCs w:val="28"/>
        </w:rPr>
        <w:t>оформляются прописными буквами и р</w:t>
      </w:r>
      <w:r w:rsidRPr="00D87E3C">
        <w:rPr>
          <w:rFonts w:ascii="Times New Roman" w:hAnsi="Times New Roman" w:cs="Times New Roman"/>
          <w:sz w:val="28"/>
          <w:szCs w:val="28"/>
        </w:rPr>
        <w:t>асполага</w:t>
      </w:r>
      <w:r w:rsidR="00DC15A6">
        <w:rPr>
          <w:rFonts w:ascii="Times New Roman" w:hAnsi="Times New Roman" w:cs="Times New Roman"/>
          <w:sz w:val="28"/>
          <w:szCs w:val="28"/>
        </w:rPr>
        <w:t>ю</w:t>
      </w:r>
      <w:r w:rsidRPr="00D87E3C">
        <w:rPr>
          <w:rFonts w:ascii="Times New Roman" w:hAnsi="Times New Roman" w:cs="Times New Roman"/>
          <w:sz w:val="28"/>
          <w:szCs w:val="28"/>
        </w:rPr>
        <w:t>т</w:t>
      </w:r>
      <w:r w:rsidR="00DC15A6">
        <w:rPr>
          <w:rFonts w:ascii="Times New Roman" w:hAnsi="Times New Roman" w:cs="Times New Roman"/>
          <w:sz w:val="28"/>
          <w:szCs w:val="28"/>
        </w:rPr>
        <w:t>ся</w:t>
      </w:r>
      <w:r w:rsidRPr="00D87E3C">
        <w:rPr>
          <w:rFonts w:ascii="Times New Roman" w:hAnsi="Times New Roman" w:cs="Times New Roman"/>
          <w:sz w:val="28"/>
          <w:szCs w:val="28"/>
        </w:rPr>
        <w:t xml:space="preserve"> в</w:t>
      </w:r>
      <w:r w:rsidRPr="00B5450D">
        <w:rPr>
          <w:rFonts w:ascii="Times New Roman" w:hAnsi="Times New Roman" w:cs="Times New Roman"/>
          <w:sz w:val="28"/>
          <w:szCs w:val="28"/>
        </w:rPr>
        <w:t xml:space="preserve"> середине строки без отступа и точки в конце</w:t>
      </w:r>
      <w:r w:rsidR="00DC15A6">
        <w:rPr>
          <w:rFonts w:ascii="Times New Roman" w:hAnsi="Times New Roman" w:cs="Times New Roman"/>
          <w:sz w:val="28"/>
          <w:szCs w:val="28"/>
        </w:rPr>
        <w:t>.</w:t>
      </w:r>
      <w:r w:rsidRPr="00B5450D">
        <w:rPr>
          <w:rFonts w:ascii="Times New Roman" w:hAnsi="Times New Roman" w:cs="Times New Roman"/>
          <w:sz w:val="28"/>
          <w:szCs w:val="28"/>
        </w:rPr>
        <w:t xml:space="preserve"> Расстояние между заголовками и текстом 2 межстрочных интервала. </w:t>
      </w:r>
    </w:p>
    <w:p w:rsidR="00E32F0C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5A6">
        <w:rPr>
          <w:rFonts w:ascii="Times New Roman" w:hAnsi="Times New Roman" w:cs="Times New Roman"/>
          <w:b/>
          <w:sz w:val="28"/>
          <w:szCs w:val="28"/>
        </w:rPr>
        <w:t>Нельзя:</w:t>
      </w:r>
      <w:r w:rsidRPr="00B5450D">
        <w:rPr>
          <w:rFonts w:ascii="Times New Roman" w:hAnsi="Times New Roman" w:cs="Times New Roman"/>
          <w:sz w:val="28"/>
          <w:szCs w:val="28"/>
        </w:rPr>
        <w:t xml:space="preserve"> </w:t>
      </w:r>
      <w:r w:rsidR="003315B6" w:rsidRPr="00D87E3C">
        <w:rPr>
          <w:rFonts w:ascii="Times New Roman" w:hAnsi="Times New Roman" w:cs="Times New Roman"/>
          <w:sz w:val="28"/>
          <w:szCs w:val="28"/>
        </w:rPr>
        <w:t>писать слова «пункт», «параграф»; подчеркивать</w:t>
      </w:r>
      <w:r w:rsidR="003315B6" w:rsidRPr="00B5450D">
        <w:rPr>
          <w:rFonts w:ascii="Times New Roman" w:hAnsi="Times New Roman" w:cs="Times New Roman"/>
          <w:sz w:val="28"/>
          <w:szCs w:val="28"/>
        </w:rPr>
        <w:t xml:space="preserve"> заголовки </w:t>
      </w:r>
      <w:r w:rsidR="003315B6">
        <w:rPr>
          <w:rFonts w:ascii="Times New Roman" w:hAnsi="Times New Roman" w:cs="Times New Roman"/>
          <w:sz w:val="28"/>
          <w:szCs w:val="28"/>
        </w:rPr>
        <w:t>глав и пунктов (параграфов)</w:t>
      </w:r>
      <w:r w:rsidRPr="00B5450D">
        <w:rPr>
          <w:rFonts w:ascii="Times New Roman" w:hAnsi="Times New Roman" w:cs="Times New Roman"/>
          <w:sz w:val="28"/>
          <w:szCs w:val="28"/>
        </w:rPr>
        <w:t xml:space="preserve">, писать заголовок на одном листе, а его текст – на другом, переносить слова, увеличивать шрифт. </w:t>
      </w:r>
    </w:p>
    <w:p w:rsidR="00E22BEA" w:rsidRPr="006431AA" w:rsidRDefault="007B342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1AA">
        <w:rPr>
          <w:rFonts w:ascii="Times New Roman" w:hAnsi="Times New Roman" w:cs="Times New Roman"/>
          <w:sz w:val="28"/>
          <w:szCs w:val="28"/>
        </w:rPr>
        <w:t>Сноски, таблицы, подрисуночные надписи</w:t>
      </w:r>
      <w:r w:rsidR="00E22BEA" w:rsidRPr="006431AA">
        <w:rPr>
          <w:rFonts w:ascii="Times New Roman" w:hAnsi="Times New Roman" w:cs="Times New Roman"/>
          <w:sz w:val="28"/>
          <w:szCs w:val="28"/>
        </w:rPr>
        <w:t xml:space="preserve"> должны писаться размером шрифта - 12. </w:t>
      </w:r>
    </w:p>
    <w:p w:rsidR="00E22BEA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Основную часть работы следует делить на </w:t>
      </w:r>
      <w:r w:rsidR="007B3426">
        <w:rPr>
          <w:rFonts w:ascii="Times New Roman" w:hAnsi="Times New Roman" w:cs="Times New Roman"/>
          <w:sz w:val="28"/>
          <w:szCs w:val="28"/>
        </w:rPr>
        <w:t>главы и пункты (</w:t>
      </w:r>
      <w:r w:rsidR="007B3426" w:rsidRPr="0013304B">
        <w:rPr>
          <w:rFonts w:ascii="Times New Roman" w:hAnsi="Times New Roman" w:cs="Times New Roman"/>
          <w:sz w:val="28"/>
          <w:szCs w:val="28"/>
        </w:rPr>
        <w:t>параграфы)</w:t>
      </w:r>
      <w:r w:rsidRPr="00B5450D">
        <w:rPr>
          <w:rFonts w:ascii="Times New Roman" w:hAnsi="Times New Roman" w:cs="Times New Roman"/>
          <w:sz w:val="28"/>
          <w:szCs w:val="28"/>
        </w:rPr>
        <w:t xml:space="preserve"> которые нумеруются арабскими цифрами и записываются с абзацного отступа. Номер главы указывается цифрой (например, </w:t>
      </w:r>
      <w:r w:rsidR="00E32F0C">
        <w:rPr>
          <w:rFonts w:ascii="Times New Roman" w:hAnsi="Times New Roman" w:cs="Times New Roman"/>
          <w:sz w:val="28"/>
          <w:szCs w:val="28"/>
        </w:rPr>
        <w:t>Глава.</w:t>
      </w:r>
      <w:r w:rsidRPr="00B5450D">
        <w:rPr>
          <w:rFonts w:ascii="Times New Roman" w:hAnsi="Times New Roman" w:cs="Times New Roman"/>
          <w:sz w:val="28"/>
          <w:szCs w:val="28"/>
        </w:rPr>
        <w:t xml:space="preserve">1). Номер </w:t>
      </w:r>
      <w:r w:rsidR="007B3426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B5450D">
        <w:rPr>
          <w:rFonts w:ascii="Times New Roman" w:hAnsi="Times New Roman" w:cs="Times New Roman"/>
          <w:sz w:val="28"/>
          <w:szCs w:val="28"/>
        </w:rPr>
        <w:t xml:space="preserve">(параграфа) включает номер главы и порядковый номер параграфа, разделенные точкой (например, 1.2). После номера </w:t>
      </w:r>
      <w:r w:rsidR="007B3426">
        <w:rPr>
          <w:rFonts w:ascii="Times New Roman" w:hAnsi="Times New Roman" w:cs="Times New Roman"/>
          <w:sz w:val="28"/>
          <w:szCs w:val="28"/>
        </w:rPr>
        <w:t>главы</w:t>
      </w:r>
      <w:r w:rsidRPr="00B5450D">
        <w:rPr>
          <w:rFonts w:ascii="Times New Roman" w:hAnsi="Times New Roman" w:cs="Times New Roman"/>
          <w:sz w:val="28"/>
          <w:szCs w:val="28"/>
        </w:rPr>
        <w:t xml:space="preserve">, </w:t>
      </w:r>
      <w:r w:rsidR="007B3426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B5450D">
        <w:rPr>
          <w:rFonts w:ascii="Times New Roman" w:hAnsi="Times New Roman" w:cs="Times New Roman"/>
          <w:sz w:val="28"/>
          <w:szCs w:val="28"/>
        </w:rPr>
        <w:t xml:space="preserve">(параграфа) в тексте точку не ставят. </w:t>
      </w:r>
      <w:r w:rsidR="007B3426">
        <w:rPr>
          <w:rFonts w:ascii="Times New Roman" w:hAnsi="Times New Roman" w:cs="Times New Roman"/>
          <w:sz w:val="28"/>
          <w:szCs w:val="28"/>
        </w:rPr>
        <w:t>Главы</w:t>
      </w:r>
      <w:r w:rsidRPr="00B5450D">
        <w:rPr>
          <w:rFonts w:ascii="Times New Roman" w:hAnsi="Times New Roman" w:cs="Times New Roman"/>
          <w:sz w:val="28"/>
          <w:szCs w:val="28"/>
        </w:rPr>
        <w:t xml:space="preserve"> должны иметь заголовки. </w:t>
      </w:r>
      <w:r w:rsidR="00E3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A" w:rsidRPr="00B5450D" w:rsidRDefault="007B342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главу</w:t>
      </w:r>
      <w:r w:rsidR="00E22BEA" w:rsidRPr="00B5450D">
        <w:rPr>
          <w:rFonts w:ascii="Times New Roman" w:hAnsi="Times New Roman" w:cs="Times New Roman"/>
          <w:sz w:val="28"/>
          <w:szCs w:val="28"/>
        </w:rPr>
        <w:t xml:space="preserve"> работы надо начинать с нового листа, а </w:t>
      </w:r>
      <w:r>
        <w:rPr>
          <w:rFonts w:ascii="Times New Roman" w:hAnsi="Times New Roman" w:cs="Times New Roman"/>
          <w:sz w:val="28"/>
          <w:szCs w:val="28"/>
        </w:rPr>
        <w:t xml:space="preserve">пункты (параграфы) </w:t>
      </w:r>
      <w:r w:rsidR="00E22BEA" w:rsidRPr="00B5450D">
        <w:rPr>
          <w:rFonts w:ascii="Times New Roman" w:hAnsi="Times New Roman" w:cs="Times New Roman"/>
          <w:sz w:val="28"/>
          <w:szCs w:val="28"/>
        </w:rPr>
        <w:t xml:space="preserve">следует продолжать на заполненном листе. </w:t>
      </w:r>
      <w:r w:rsidR="00E3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F79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Цифровой материал</w:t>
      </w:r>
      <w:r w:rsidRPr="00B5450D">
        <w:rPr>
          <w:rFonts w:ascii="Times New Roman" w:hAnsi="Times New Roman" w:cs="Times New Roman"/>
          <w:sz w:val="28"/>
          <w:szCs w:val="28"/>
        </w:rPr>
        <w:t xml:space="preserve"> оформляется в виде таблиц, при составлении и оформлении которых рекомендуется выполнять ряд требований: </w:t>
      </w:r>
    </w:p>
    <w:p w:rsidR="00C23F79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таблицу следует располагать через 1 интервал после текста, в котором она упоминается впервые, или на следующей странице (если таблица располагается на весь лист) таким образом, чтобы их можно было читать без поворота работы или с поворотом по часовой стрелке; </w:t>
      </w:r>
    </w:p>
    <w:p w:rsidR="00C23F79" w:rsidRPr="00B5450D" w:rsidRDefault="00C23F79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</w:t>
      </w:r>
      <w:r w:rsidR="00E22BEA" w:rsidRPr="00B5450D">
        <w:rPr>
          <w:rFonts w:ascii="Times New Roman" w:hAnsi="Times New Roman" w:cs="Times New Roman"/>
          <w:sz w:val="28"/>
          <w:szCs w:val="28"/>
        </w:rPr>
        <w:t xml:space="preserve">таблицу с большим количеством строк допускается переносить на другую страницу, при этом заголовок таблицы помещают только над ее первой частью, а над переносимой частью пишут «Продолжение табл. …» с указанием номера таблицы; </w:t>
      </w:r>
    </w:p>
    <w:p w:rsidR="00C23F79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lastRenderedPageBreak/>
        <w:t>- таблица должна быть снабжена текстовым заголовком, который располагается над таблицей, равнение по левому краю. Заголовок пишется после слова «Таблица….» с прописной буквы без точки в конце; - таблицы имеют сквозную нумерацию. Знак «№» перед цифрой не ставится. Таблицы нумеруются последовательно, арабскими ц</w:t>
      </w:r>
      <w:r w:rsidR="00C23F79" w:rsidRPr="00B5450D">
        <w:rPr>
          <w:rFonts w:ascii="Times New Roman" w:hAnsi="Times New Roman" w:cs="Times New Roman"/>
          <w:sz w:val="28"/>
          <w:szCs w:val="28"/>
        </w:rPr>
        <w:t>ифрами (например: «Таблица 3»);</w:t>
      </w:r>
    </w:p>
    <w:p w:rsidR="00E22BEA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в тексте обязательно должна быть ссылка на таблицу с указанием ее порядкового номера, например «… в табл. 2» или (табл. 2). </w:t>
      </w:r>
    </w:p>
    <w:p w:rsidR="00C23F79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При составлении и оформлении формул</w:t>
      </w:r>
      <w:r w:rsidRPr="00B5450D">
        <w:rPr>
          <w:rFonts w:ascii="Times New Roman" w:hAnsi="Times New Roman" w:cs="Times New Roman"/>
          <w:sz w:val="28"/>
          <w:szCs w:val="28"/>
        </w:rPr>
        <w:t xml:space="preserve"> рекомендуется выполнять ряд требований:</w:t>
      </w:r>
    </w:p>
    <w:p w:rsidR="00C23F79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- пояснение значений символов и числовых коэффициентов следует приводить непосредственно под формулой, в той последовательности, в какой они даны в формуле. Значение каждого символа и числового коэффициента дается с новой строки. Первую строку объяснения начинают со слова «где» без двоеточия после него; </w:t>
      </w:r>
    </w:p>
    <w:p w:rsidR="00F002B5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формулы и уравнения следует выделять из текста свободными строками и располагать на середине строки, а связывающие их слова «где», «следовательно», «откуда», «находим», «определяем» располагаются в начале строки. Если уравнение не умещается в одну строку, оно должно быть перенесено после какого-либо арифметического знака; </w:t>
      </w:r>
    </w:p>
    <w:p w:rsidR="00F002B5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 формулы нумеруют арабскими цифрами в пределах раздела или главы, номер состоит из номера главы и порядкового номера формулы в данной главе. Он указывается с правой стороны листа на у</w:t>
      </w:r>
      <w:r w:rsidR="00F002B5" w:rsidRPr="00B5450D">
        <w:rPr>
          <w:rFonts w:ascii="Times New Roman" w:hAnsi="Times New Roman" w:cs="Times New Roman"/>
          <w:sz w:val="28"/>
          <w:szCs w:val="28"/>
        </w:rPr>
        <w:t>ровне формулы в круглых скобках</w:t>
      </w:r>
      <w:r w:rsidRPr="00B5450D">
        <w:rPr>
          <w:rFonts w:ascii="Times New Roman" w:hAnsi="Times New Roman" w:cs="Times New Roman"/>
          <w:sz w:val="28"/>
          <w:szCs w:val="28"/>
        </w:rPr>
        <w:t xml:space="preserve">, например: «…в соответствии с формулой (1).»; </w:t>
      </w:r>
    </w:p>
    <w:p w:rsidR="00E22BEA" w:rsidRPr="00B5450D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если уравнение не умещается в одну строку, то оно должно быть перенесено после знака равенства (=) или после знаков плюс (+), минус (-), умножения (х), деления (:),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«Х». </w:t>
      </w:r>
    </w:p>
    <w:p w:rsidR="00E22BEA" w:rsidRDefault="00E22BEA" w:rsidP="00027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Иллюстрации</w:t>
      </w:r>
      <w:r w:rsidRPr="00B5450D">
        <w:rPr>
          <w:rFonts w:ascii="Times New Roman" w:hAnsi="Times New Roman" w:cs="Times New Roman"/>
          <w:sz w:val="28"/>
          <w:szCs w:val="28"/>
        </w:rPr>
        <w:t xml:space="preserve"> (схемы, графики, рисунки, диаграммы, фотографии) обозначаются словом «Рис.» или «Рисунок» и располагаются после первой ссылки на них в тексте таким образом, чтобы их было удобно рассматривать без поворота работы или с поворотом по часовой стрелке. Рисунки должны иметь наименование. Рисунки не должны иметь лишних изображений, которые не поясняются в тексте. Номер и наименование иллюстрации помещают под ней. Иллюстрации имеют сквозную нумерацию по тексту. Рисунок следует располагать через 1 интервал после основного текста, после рисунка также необходимо делать отступ в 1 интервал.</w:t>
      </w:r>
    </w:p>
    <w:p w:rsidR="000270D8" w:rsidRDefault="000270D8" w:rsidP="00EB3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ВКР у</w:t>
      </w:r>
      <w:r w:rsidR="00243840" w:rsidRPr="00243840">
        <w:rPr>
          <w:rFonts w:ascii="Times New Roman" w:hAnsi="Times New Roman" w:cs="Times New Roman"/>
          <w:sz w:val="28"/>
          <w:szCs w:val="28"/>
        </w:rPr>
        <w:t>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0D8">
        <w:rPr>
          <w:rFonts w:ascii="Times New Roman" w:hAnsi="Times New Roman" w:cs="Times New Roman"/>
          <w:b/>
          <w:sz w:val="28"/>
          <w:szCs w:val="28"/>
        </w:rPr>
        <w:t>цитирование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43840" w:rsidRPr="00243840">
        <w:rPr>
          <w:rFonts w:ascii="Times New Roman" w:hAnsi="Times New Roman" w:cs="Times New Roman"/>
          <w:sz w:val="28"/>
          <w:szCs w:val="28"/>
        </w:rPr>
        <w:t>демонстрирует отличную теоретическую подготовку автора, полное владение темой и способность убедительно аргументировать собственную точку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D18" w:rsidRDefault="00AB0D18" w:rsidP="00EB3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18">
        <w:rPr>
          <w:rFonts w:ascii="Times New Roman" w:hAnsi="Times New Roman" w:cs="Times New Roman"/>
          <w:sz w:val="28"/>
          <w:szCs w:val="28"/>
        </w:rPr>
        <w:t>Оформление цитирования в ВКР сопровождается ссылкой на источник, оформленный в соответствии с ГОСТ Р7.0.5 – 2008 «Библиографическая ссылка. Общие требования и правила составления».</w:t>
      </w:r>
      <w:r w:rsidRPr="00AB0D18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 xml:space="preserve"> </w:t>
      </w:r>
      <w:r w:rsidRPr="00AB0D18">
        <w:rPr>
          <w:rFonts w:ascii="Times New Roman" w:hAnsi="Times New Roman" w:cs="Times New Roman"/>
          <w:bCs/>
          <w:sz w:val="28"/>
          <w:szCs w:val="28"/>
        </w:rPr>
        <w:t>Цитаты</w:t>
      </w:r>
      <w:r w:rsidRPr="00AB0D18">
        <w:rPr>
          <w:rFonts w:ascii="Times New Roman" w:hAnsi="Times New Roman" w:cs="Times New Roman"/>
          <w:sz w:val="28"/>
          <w:szCs w:val="28"/>
        </w:rPr>
        <w:t xml:space="preserve"> должны применяться тактично по принципиальным вопросам и положениям. Не </w:t>
      </w:r>
      <w:r w:rsidRPr="00AB0D18">
        <w:rPr>
          <w:rFonts w:ascii="Times New Roman" w:hAnsi="Times New Roman" w:cs="Times New Roman"/>
          <w:sz w:val="28"/>
          <w:szCs w:val="28"/>
        </w:rPr>
        <w:lastRenderedPageBreak/>
        <w:t>рекомендуется употребление двух и более цитат подряд. Не допускается соединять две цитаты в одну.</w:t>
      </w:r>
    </w:p>
    <w:p w:rsidR="00243840" w:rsidRPr="00243840" w:rsidRDefault="00243840" w:rsidP="00EB3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Цитирование может быть:</w:t>
      </w:r>
    </w:p>
    <w:p w:rsidR="00243840" w:rsidRPr="00243840" w:rsidRDefault="00243840" w:rsidP="00EB35A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прямым, когда текст воспроизводится дословно и указывается конкретная страница источника;</w:t>
      </w:r>
    </w:p>
    <w:p w:rsidR="00243840" w:rsidRPr="00243840" w:rsidRDefault="00243840" w:rsidP="00EB35A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 xml:space="preserve">непрямым, когда мысль автора приводится не дословно. </w:t>
      </w:r>
      <w:r w:rsidR="006A6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840" w:rsidRPr="00243840" w:rsidRDefault="00243840" w:rsidP="00EB35A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A6EB8">
        <w:rPr>
          <w:rFonts w:ascii="Times New Roman" w:hAnsi="Times New Roman" w:cs="Times New Roman"/>
          <w:b/>
          <w:i/>
          <w:sz w:val="28"/>
          <w:szCs w:val="28"/>
        </w:rPr>
        <w:t>Оформление ссылок при прямом цитировании </w:t>
      </w:r>
    </w:p>
    <w:p w:rsidR="00243840" w:rsidRPr="00243840" w:rsidRDefault="00243840" w:rsidP="00EB3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Существует два вида оформления библиографических ссылок.</w:t>
      </w:r>
    </w:p>
    <w:p w:rsidR="00243840" w:rsidRPr="00243840" w:rsidRDefault="00243840" w:rsidP="00EB35A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Оформление сносок внизу страницы (постраничные). В этом случае библиографические сведения о цитируемом источнике располагают на той же станице, что и цитату. В конце цитаты ставят цифру, которая обозначает порядковый номер сноски на данной странице (или порядковый номер сноски в работе в случае сквозной нумерации).</w:t>
      </w:r>
    </w:p>
    <w:p w:rsidR="00243840" w:rsidRPr="00243840" w:rsidRDefault="00243840" w:rsidP="00EB3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Внизу страницы, после укороченной горизонтальной линии, этот номер повторяется, и за ним следуют библиографические сведения об источнике. Зачастую требуется, также указание  номера цитируемой страницы.</w:t>
      </w:r>
    </w:p>
    <w:p w:rsidR="00243840" w:rsidRPr="00243840" w:rsidRDefault="00243840" w:rsidP="00EB3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Для оформления сноски используется более мелкий размер шрифта, чем в тексте работы.</w:t>
      </w:r>
    </w:p>
    <w:p w:rsidR="00243840" w:rsidRPr="00243840" w:rsidRDefault="00243840" w:rsidP="00387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Пример оформления сноски:</w:t>
      </w:r>
    </w:p>
    <w:tbl>
      <w:tblPr>
        <w:tblW w:w="9717" w:type="dxa"/>
        <w:tblCellSpacing w:w="0" w:type="dxa"/>
        <w:tblBorders>
          <w:top w:val="single" w:sz="6" w:space="0" w:color="0079BC"/>
          <w:left w:val="single" w:sz="6" w:space="0" w:color="0079BC"/>
        </w:tblBorders>
        <w:tblCellMar>
          <w:left w:w="0" w:type="dxa"/>
          <w:right w:w="0" w:type="dxa"/>
        </w:tblCellMar>
        <w:tblLook w:val="04A0"/>
      </w:tblPr>
      <w:tblGrid>
        <w:gridCol w:w="9717"/>
      </w:tblGrid>
      <w:tr w:rsidR="00243840" w:rsidRPr="00243840" w:rsidTr="006A6EB8">
        <w:trPr>
          <w:trHeight w:val="927"/>
          <w:tblCellSpacing w:w="0" w:type="dxa"/>
        </w:trPr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3840" w:rsidRPr="00243840" w:rsidRDefault="00243840" w:rsidP="0002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0">
              <w:rPr>
                <w:rFonts w:ascii="Times New Roman" w:hAnsi="Times New Roman" w:cs="Times New Roman"/>
                <w:sz w:val="28"/>
                <w:szCs w:val="28"/>
              </w:rPr>
              <w:t>«Текст цитаты в тексте работы.»</w:t>
            </w:r>
            <w:r w:rsidRPr="002438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243840" w:rsidRPr="00243840" w:rsidRDefault="00243840" w:rsidP="0002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243840" w:rsidRPr="00243840" w:rsidRDefault="00243840" w:rsidP="00027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43840">
              <w:rPr>
                <w:rFonts w:ascii="Times New Roman" w:hAnsi="Times New Roman" w:cs="Times New Roman"/>
                <w:sz w:val="24"/>
                <w:szCs w:val="24"/>
              </w:rPr>
              <w:t>Иванов И.И. Теоретические основы.-М.:, 2000.-С.25.</w:t>
            </w:r>
          </w:p>
        </w:tc>
      </w:tr>
    </w:tbl>
    <w:p w:rsidR="006A6EB8" w:rsidRDefault="006A6EB8" w:rsidP="000270D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3840" w:rsidRPr="00243840" w:rsidRDefault="00243840" w:rsidP="006A6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При повторном цитировании того же источника на той же странице вместо полных сведений об источнике указывают: «Там же. И номер цитируемой страницы»</w:t>
      </w:r>
    </w:p>
    <w:p w:rsidR="00243840" w:rsidRPr="00243840" w:rsidRDefault="00243840" w:rsidP="00387C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Пример оформления сноски:</w:t>
      </w:r>
    </w:p>
    <w:tbl>
      <w:tblPr>
        <w:tblW w:w="9203" w:type="dxa"/>
        <w:jc w:val="center"/>
        <w:tblCellSpacing w:w="0" w:type="dxa"/>
        <w:tblBorders>
          <w:top w:val="single" w:sz="6" w:space="0" w:color="0079BC"/>
          <w:left w:val="single" w:sz="6" w:space="0" w:color="0079BC"/>
        </w:tblBorders>
        <w:tblCellMar>
          <w:left w:w="0" w:type="dxa"/>
          <w:right w:w="0" w:type="dxa"/>
        </w:tblCellMar>
        <w:tblLook w:val="04A0"/>
      </w:tblPr>
      <w:tblGrid>
        <w:gridCol w:w="9203"/>
      </w:tblGrid>
      <w:tr w:rsidR="00243840" w:rsidRPr="00243840" w:rsidTr="006A6EB8">
        <w:trPr>
          <w:trHeight w:val="1453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3840" w:rsidRPr="00243840" w:rsidRDefault="00243840" w:rsidP="0002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0">
              <w:rPr>
                <w:rFonts w:ascii="Times New Roman" w:hAnsi="Times New Roman" w:cs="Times New Roman"/>
                <w:sz w:val="28"/>
                <w:szCs w:val="28"/>
              </w:rPr>
              <w:t>«Текст цитаты в тексте работы.»</w:t>
            </w:r>
            <w:r w:rsidRPr="002438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243840" w:rsidRPr="00243840" w:rsidRDefault="00243840" w:rsidP="0002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0">
              <w:rPr>
                <w:rFonts w:ascii="Times New Roman" w:hAnsi="Times New Roman" w:cs="Times New Roman"/>
                <w:sz w:val="28"/>
                <w:szCs w:val="28"/>
              </w:rPr>
              <w:t>«Текст цитаты в тексте работы.»</w:t>
            </w:r>
            <w:r w:rsidRPr="002438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43840" w:rsidRPr="00243840" w:rsidRDefault="00243840" w:rsidP="0002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243840" w:rsidRPr="00243840" w:rsidRDefault="00243840" w:rsidP="00027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43840">
              <w:rPr>
                <w:rFonts w:ascii="Times New Roman" w:hAnsi="Times New Roman" w:cs="Times New Roman"/>
                <w:sz w:val="24"/>
                <w:szCs w:val="24"/>
              </w:rPr>
              <w:t>Иванов И.И. Теоретические основы.-М.:, 2000.-С.25.</w:t>
            </w:r>
          </w:p>
          <w:p w:rsidR="00243840" w:rsidRPr="00243840" w:rsidRDefault="00243840" w:rsidP="0002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3840">
              <w:rPr>
                <w:rFonts w:ascii="Times New Roman" w:hAnsi="Times New Roman" w:cs="Times New Roman"/>
                <w:sz w:val="24"/>
                <w:szCs w:val="24"/>
              </w:rPr>
              <w:t>Там же. - С.25.</w:t>
            </w:r>
          </w:p>
        </w:tc>
      </w:tr>
    </w:tbl>
    <w:p w:rsidR="006A6EB8" w:rsidRDefault="006A6EB8" w:rsidP="006A6E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3840" w:rsidRPr="00243840" w:rsidRDefault="00243840" w:rsidP="006A6EB8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Оформление сносок в конце работы (концевые). Сразу после цитаты в квадратных скобках указывают порядковый номер цитируемого источника по списку литературы и, если это требуется,  номер цитируемой страницы.</w:t>
      </w:r>
    </w:p>
    <w:p w:rsidR="00243840" w:rsidRPr="00243840" w:rsidRDefault="00243840" w:rsidP="006A6E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В конце работы </w:t>
      </w:r>
      <w:hyperlink r:id="rId9" w:history="1">
        <w:r w:rsidRPr="00243840">
          <w:rPr>
            <w:rFonts w:ascii="Times New Roman" w:hAnsi="Times New Roman" w:cs="Times New Roman"/>
            <w:sz w:val="28"/>
            <w:szCs w:val="28"/>
          </w:rPr>
          <w:t xml:space="preserve">оформляют список </w:t>
        </w:r>
        <w:r w:rsidR="00AB0D18">
          <w:rPr>
            <w:rFonts w:ascii="Times New Roman" w:hAnsi="Times New Roman" w:cs="Times New Roman"/>
            <w:sz w:val="28"/>
            <w:szCs w:val="28"/>
          </w:rPr>
          <w:t>используемых источников</w:t>
        </w:r>
      </w:hyperlink>
      <w:r w:rsidRPr="00243840">
        <w:rPr>
          <w:rFonts w:ascii="Times New Roman" w:hAnsi="Times New Roman" w:cs="Times New Roman"/>
          <w:sz w:val="28"/>
          <w:szCs w:val="28"/>
        </w:rPr>
        <w:t>, в котором под соответствующим номером дают полные библиографические сведения об источнике.</w:t>
      </w:r>
    </w:p>
    <w:p w:rsidR="00243840" w:rsidRPr="00243840" w:rsidRDefault="00243840" w:rsidP="00387C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Пример оформления ссылки:</w:t>
      </w:r>
    </w:p>
    <w:tbl>
      <w:tblPr>
        <w:tblW w:w="9144" w:type="dxa"/>
        <w:jc w:val="center"/>
        <w:tblCellSpacing w:w="0" w:type="dxa"/>
        <w:tblBorders>
          <w:top w:val="single" w:sz="6" w:space="0" w:color="0079BC"/>
          <w:left w:val="single" w:sz="6" w:space="0" w:color="0079BC"/>
        </w:tblBorders>
        <w:tblCellMar>
          <w:left w:w="0" w:type="dxa"/>
          <w:right w:w="0" w:type="dxa"/>
        </w:tblCellMar>
        <w:tblLook w:val="04A0"/>
      </w:tblPr>
      <w:tblGrid>
        <w:gridCol w:w="9144"/>
      </w:tblGrid>
      <w:tr w:rsidR="00243840" w:rsidRPr="00243840" w:rsidTr="00AB0D18">
        <w:trPr>
          <w:trHeight w:val="649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3840" w:rsidRPr="00243840" w:rsidRDefault="00243840" w:rsidP="00AB0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0">
              <w:rPr>
                <w:rFonts w:ascii="Times New Roman" w:hAnsi="Times New Roman" w:cs="Times New Roman"/>
                <w:sz w:val="28"/>
                <w:szCs w:val="28"/>
              </w:rPr>
              <w:t>«Текст цитаты» [1.25].  </w:t>
            </w:r>
            <w:r w:rsidRPr="00243840">
              <w:rPr>
                <w:rFonts w:ascii="Times New Roman" w:hAnsi="Times New Roman" w:cs="Times New Roman"/>
                <w:sz w:val="24"/>
                <w:szCs w:val="24"/>
              </w:rPr>
              <w:t>(т.е. источник указанный в списке литературы под номером 1, 25-я страница этого источника)</w:t>
            </w:r>
          </w:p>
        </w:tc>
      </w:tr>
    </w:tbl>
    <w:p w:rsidR="00243840" w:rsidRPr="00243840" w:rsidRDefault="00243840" w:rsidP="000270D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43840" w:rsidRPr="00243840" w:rsidRDefault="00243840" w:rsidP="000270D8">
      <w:pPr>
        <w:spacing w:after="0" w:line="240" w:lineRule="auto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A6EB8">
        <w:rPr>
          <w:rFonts w:ascii="Times New Roman" w:hAnsi="Times New Roman" w:cs="Times New Roman"/>
          <w:b/>
          <w:i/>
          <w:sz w:val="28"/>
          <w:szCs w:val="28"/>
        </w:rPr>
        <w:t>Оформление ссылок при непрямом цитировании </w:t>
      </w:r>
    </w:p>
    <w:p w:rsidR="00243840" w:rsidRPr="00243840" w:rsidRDefault="00243840" w:rsidP="00AB0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Возможен пересказ почерпнутых из источника сведений своими словами. В этом случае в конце изложения указывают, по какому источнику приводятся сведения.</w:t>
      </w:r>
    </w:p>
    <w:p w:rsidR="00243840" w:rsidRPr="00243840" w:rsidRDefault="00243840" w:rsidP="0038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Пример оформления ссылки:</w:t>
      </w:r>
    </w:p>
    <w:tbl>
      <w:tblPr>
        <w:tblW w:w="9083" w:type="dxa"/>
        <w:jc w:val="center"/>
        <w:tblCellSpacing w:w="0" w:type="dxa"/>
        <w:tblBorders>
          <w:top w:val="single" w:sz="6" w:space="0" w:color="0079BC"/>
          <w:left w:val="single" w:sz="6" w:space="0" w:color="0079BC"/>
        </w:tblBorders>
        <w:tblCellMar>
          <w:left w:w="0" w:type="dxa"/>
          <w:right w:w="0" w:type="dxa"/>
        </w:tblCellMar>
        <w:tblLook w:val="04A0"/>
      </w:tblPr>
      <w:tblGrid>
        <w:gridCol w:w="9083"/>
      </w:tblGrid>
      <w:tr w:rsidR="00243840" w:rsidRPr="00243840" w:rsidTr="00AB0D18">
        <w:trPr>
          <w:trHeight w:val="7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3840" w:rsidRPr="00243840" w:rsidRDefault="00243840" w:rsidP="000270D8">
            <w:pPr>
              <w:spacing w:after="0" w:line="240" w:lineRule="auto"/>
              <w:divId w:val="922690602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0">
              <w:rPr>
                <w:rFonts w:ascii="Times New Roman" w:hAnsi="Times New Roman" w:cs="Times New Roman"/>
                <w:sz w:val="28"/>
                <w:szCs w:val="28"/>
              </w:rPr>
              <w:t>Текст, изложенный своими словами. См.: Иванов И.И. Теоретические основы.— М., 2000. — С.25-40.</w:t>
            </w:r>
          </w:p>
        </w:tc>
      </w:tr>
    </w:tbl>
    <w:p w:rsidR="00CB3679" w:rsidRDefault="00243840" w:rsidP="00AB0D1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43840">
        <w:rPr>
          <w:rFonts w:ascii="Times New Roman" w:hAnsi="Times New Roman" w:cs="Times New Roman"/>
          <w:sz w:val="28"/>
          <w:szCs w:val="28"/>
        </w:rPr>
        <w:t> </w:t>
      </w:r>
    </w:p>
    <w:p w:rsidR="00F02FA3" w:rsidRPr="00B5450D" w:rsidRDefault="00F02FA3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DF" w:rsidRPr="00B5450D" w:rsidRDefault="00256ABE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4</w:t>
      </w:r>
      <w:r w:rsidR="00AF7CDF" w:rsidRPr="00B545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B77" w:rsidRPr="00B5450D">
        <w:rPr>
          <w:rFonts w:ascii="Times New Roman" w:hAnsi="Times New Roman" w:cs="Times New Roman"/>
          <w:b/>
          <w:sz w:val="28"/>
          <w:szCs w:val="28"/>
        </w:rPr>
        <w:t>Методические рекомендации к выполнению выпускной квалификационной работы</w:t>
      </w:r>
    </w:p>
    <w:p w:rsidR="00F02FA3" w:rsidRPr="00B5450D" w:rsidRDefault="00F02FA3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18FA" w:rsidRPr="00B5450D" w:rsidRDefault="00AF7CD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E22BEA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 должна быть направлена на решение профессиональных задач в соответствии с ФГОС СПО по специальности 49.02.01 «Физическая культура». </w:t>
      </w:r>
    </w:p>
    <w:p w:rsidR="000B3E68" w:rsidRDefault="00E22BE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Структура ВКР</w:t>
      </w:r>
      <w:r w:rsidR="00F91189" w:rsidRPr="00B5450D">
        <w:rPr>
          <w:rFonts w:ascii="Times New Roman" w:hAnsi="Times New Roman" w:cs="Times New Roman"/>
          <w:sz w:val="28"/>
          <w:szCs w:val="28"/>
        </w:rPr>
        <w:t xml:space="preserve"> </w:t>
      </w:r>
      <w:r w:rsidR="00AF7CDF" w:rsidRPr="00B5450D">
        <w:rPr>
          <w:rFonts w:ascii="Times New Roman" w:hAnsi="Times New Roman" w:cs="Times New Roman"/>
          <w:sz w:val="28"/>
          <w:szCs w:val="28"/>
        </w:rPr>
        <w:t>включает следующие разделы:</w:t>
      </w:r>
    </w:p>
    <w:p w:rsidR="000B3E68" w:rsidRDefault="000B3E68" w:rsidP="00FA40E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0B3E68" w:rsidRDefault="000B3E68" w:rsidP="00FA40E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0B3E68" w:rsidRPr="000B3E68" w:rsidRDefault="000B3E68" w:rsidP="00FA40E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введение; </w:t>
      </w:r>
    </w:p>
    <w:p w:rsidR="009A18FA" w:rsidRPr="00B5450D" w:rsidRDefault="00750786" w:rsidP="00FA40E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основная часть (2</w:t>
      </w:r>
      <w:r w:rsidR="00AF7CDF" w:rsidRPr="00B5450D">
        <w:rPr>
          <w:rFonts w:ascii="Times New Roman" w:hAnsi="Times New Roman" w:cs="Times New Roman"/>
          <w:sz w:val="28"/>
          <w:szCs w:val="28"/>
        </w:rPr>
        <w:t xml:space="preserve"> главы); </w:t>
      </w:r>
    </w:p>
    <w:p w:rsidR="009A18FA" w:rsidRPr="00B5450D" w:rsidRDefault="00AF7CDF" w:rsidP="00FA40E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0B3E68">
        <w:rPr>
          <w:rFonts w:ascii="Times New Roman" w:hAnsi="Times New Roman" w:cs="Times New Roman"/>
          <w:sz w:val="28"/>
          <w:szCs w:val="28"/>
        </w:rPr>
        <w:t>(выводы и предложения);</w:t>
      </w:r>
      <w:r w:rsidRPr="00B5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8FA" w:rsidRPr="00E0080D" w:rsidRDefault="00E0080D" w:rsidP="00FA40E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0D">
        <w:rPr>
          <w:rFonts w:ascii="Times New Roman" w:hAnsi="Times New Roman" w:cs="Times New Roman"/>
          <w:bCs/>
          <w:sz w:val="28"/>
          <w:szCs w:val="28"/>
        </w:rPr>
        <w:t>список использованных источников</w:t>
      </w:r>
      <w:r w:rsidR="00AF7CDF" w:rsidRPr="00E008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18FA" w:rsidRPr="00B5450D" w:rsidRDefault="00AF7CDF" w:rsidP="00FA40E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приложения. </w:t>
      </w:r>
    </w:p>
    <w:p w:rsidR="009A18FA" w:rsidRPr="00B5450D" w:rsidRDefault="00AF7CD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B5450D">
        <w:rPr>
          <w:rFonts w:ascii="Times New Roman" w:hAnsi="Times New Roman" w:cs="Times New Roman"/>
          <w:sz w:val="28"/>
          <w:szCs w:val="28"/>
        </w:rPr>
        <w:t xml:space="preserve"> является первой страницей и оформляется по строго опред</w:t>
      </w:r>
      <w:r w:rsidR="00E22BEA" w:rsidRPr="00B5450D">
        <w:rPr>
          <w:rFonts w:ascii="Times New Roman" w:hAnsi="Times New Roman" w:cs="Times New Roman"/>
          <w:sz w:val="28"/>
          <w:szCs w:val="28"/>
        </w:rPr>
        <w:t>еленному стандарту</w:t>
      </w:r>
      <w:r w:rsidRPr="00B5450D">
        <w:rPr>
          <w:rFonts w:ascii="Times New Roman" w:hAnsi="Times New Roman" w:cs="Times New Roman"/>
          <w:sz w:val="28"/>
          <w:szCs w:val="28"/>
        </w:rPr>
        <w:t xml:space="preserve">. </w:t>
      </w:r>
      <w:r w:rsidR="00DE4B54">
        <w:rPr>
          <w:rFonts w:ascii="Times New Roman" w:hAnsi="Times New Roman" w:cs="Times New Roman"/>
          <w:sz w:val="28"/>
          <w:szCs w:val="28"/>
        </w:rPr>
        <w:t>(</w:t>
      </w:r>
      <w:r w:rsidR="00DE4B54" w:rsidRPr="00827FBE">
        <w:rPr>
          <w:rFonts w:ascii="Times New Roman" w:hAnsi="Times New Roman" w:cs="Times New Roman"/>
          <w:b/>
          <w:sz w:val="28"/>
          <w:szCs w:val="28"/>
        </w:rPr>
        <w:t>Приложение 5</w:t>
      </w:r>
      <w:r w:rsidR="00F91189" w:rsidRPr="00E3281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A18FA" w:rsidRPr="00B5450D" w:rsidRDefault="00AF7CD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В </w:t>
      </w:r>
      <w:r w:rsidRPr="00B5450D">
        <w:rPr>
          <w:rFonts w:ascii="Times New Roman" w:hAnsi="Times New Roman" w:cs="Times New Roman"/>
          <w:b/>
          <w:sz w:val="28"/>
          <w:szCs w:val="28"/>
        </w:rPr>
        <w:t xml:space="preserve">«Содержании» </w:t>
      </w:r>
      <w:r w:rsidRPr="00B5450D">
        <w:rPr>
          <w:rFonts w:ascii="Times New Roman" w:hAnsi="Times New Roman" w:cs="Times New Roman"/>
          <w:sz w:val="28"/>
          <w:szCs w:val="28"/>
        </w:rPr>
        <w:t xml:space="preserve">последовательно перечисляются заголовки всех глав и параграфов, пронумерованные согласно их размещению в работе. </w:t>
      </w:r>
      <w:r w:rsidR="009A18FA" w:rsidRPr="00B5450D">
        <w:rPr>
          <w:rFonts w:ascii="Times New Roman" w:hAnsi="Times New Roman" w:cs="Times New Roman"/>
          <w:sz w:val="28"/>
          <w:szCs w:val="28"/>
        </w:rPr>
        <w:t xml:space="preserve">   С</w:t>
      </w:r>
      <w:r w:rsidRPr="00B5450D">
        <w:rPr>
          <w:rFonts w:ascii="Times New Roman" w:hAnsi="Times New Roman" w:cs="Times New Roman"/>
          <w:sz w:val="28"/>
          <w:szCs w:val="28"/>
        </w:rPr>
        <w:t xml:space="preserve">одержание должно включать все заголовки, имеющиеся в работе, с обязательным указанием номеров страниц, с которых они начинаются. Заголовки содержания должны точно повторять названия глав и параграфов в тексте работы. Сокращение или представление их в другой формулировке, последовательности или соподчиненности по сравнению с заголовками в тексте не допускаются. </w:t>
      </w:r>
      <w:r w:rsidR="00DE4B54">
        <w:rPr>
          <w:rFonts w:ascii="Times New Roman" w:hAnsi="Times New Roman" w:cs="Times New Roman"/>
          <w:sz w:val="28"/>
          <w:szCs w:val="28"/>
        </w:rPr>
        <w:t>(</w:t>
      </w:r>
      <w:r w:rsidR="00DE4B54" w:rsidRPr="00827FBE"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F91189" w:rsidRPr="00E3281F">
        <w:rPr>
          <w:rFonts w:ascii="Times New Roman" w:hAnsi="Times New Roman" w:cs="Times New Roman"/>
          <w:sz w:val="28"/>
          <w:szCs w:val="28"/>
        </w:rPr>
        <w:t>)</w:t>
      </w:r>
    </w:p>
    <w:p w:rsidR="009A18FA" w:rsidRPr="00B5450D" w:rsidRDefault="00AF7CD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 xml:space="preserve">Во введении отражаются: </w:t>
      </w:r>
    </w:p>
    <w:p w:rsidR="009A18FA" w:rsidRPr="00B5450D" w:rsidRDefault="009A18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 актуальность темы исследования;</w:t>
      </w:r>
    </w:p>
    <w:p w:rsidR="00835424" w:rsidRDefault="009A18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 цель исследования;</w:t>
      </w:r>
    </w:p>
    <w:p w:rsidR="00387C5C" w:rsidRPr="00B5450D" w:rsidRDefault="00387C5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 задачи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8FA" w:rsidRPr="00B5450D" w:rsidRDefault="009A18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  объект исследования;</w:t>
      </w:r>
    </w:p>
    <w:p w:rsidR="00387C5C" w:rsidRDefault="009A18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</w:t>
      </w:r>
      <w:r w:rsidR="00AF7CDF" w:rsidRPr="00B5450D">
        <w:rPr>
          <w:rFonts w:ascii="Times New Roman" w:hAnsi="Times New Roman" w:cs="Times New Roman"/>
          <w:sz w:val="28"/>
          <w:szCs w:val="28"/>
        </w:rPr>
        <w:t>п</w:t>
      </w:r>
      <w:r w:rsidRPr="00B5450D">
        <w:rPr>
          <w:rFonts w:ascii="Times New Roman" w:hAnsi="Times New Roman" w:cs="Times New Roman"/>
          <w:sz w:val="28"/>
          <w:szCs w:val="28"/>
        </w:rPr>
        <w:t>редмет исследовании</w:t>
      </w:r>
      <w:r w:rsidR="00387C5C">
        <w:rPr>
          <w:rFonts w:ascii="Times New Roman" w:hAnsi="Times New Roman" w:cs="Times New Roman"/>
          <w:sz w:val="28"/>
          <w:szCs w:val="28"/>
        </w:rPr>
        <w:t>;</w:t>
      </w:r>
    </w:p>
    <w:p w:rsidR="0057313D" w:rsidRPr="00B5450D" w:rsidRDefault="00387C5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применяемые методы исследования</w:t>
      </w:r>
      <w:r w:rsidR="000C165B" w:rsidRPr="00B5450D">
        <w:rPr>
          <w:rFonts w:ascii="Times New Roman" w:hAnsi="Times New Roman" w:cs="Times New Roman"/>
          <w:sz w:val="28"/>
          <w:szCs w:val="28"/>
        </w:rPr>
        <w:t>.</w:t>
      </w:r>
    </w:p>
    <w:p w:rsidR="009A18FA" w:rsidRPr="00B5450D" w:rsidRDefault="000C165B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Актуальность 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 определяет необходимость проведения исследования, а также новизну и степень изученности темы.</w:t>
      </w:r>
      <w:r w:rsidR="00AF7CDF" w:rsidRPr="00B5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13D" w:rsidRDefault="00AF7CD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5450D">
        <w:rPr>
          <w:rFonts w:ascii="Times New Roman" w:hAnsi="Times New Roman" w:cs="Times New Roman"/>
          <w:sz w:val="28"/>
          <w:szCs w:val="28"/>
        </w:rPr>
        <w:t xml:space="preserve"> </w:t>
      </w:r>
      <w:r w:rsidR="0057313D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, как правило, определяется ее названием (темой) и состоит в исследовании частных вопросов в рамках уже апробированных концепций и методик. </w:t>
      </w:r>
    </w:p>
    <w:p w:rsidR="00387C5C" w:rsidRPr="00B5450D" w:rsidRDefault="00387C5C" w:rsidP="0038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Определив цель, объект, предмет  необходимо сформулировать </w:t>
      </w:r>
      <w:r w:rsidRPr="00B5450D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B5450D">
        <w:rPr>
          <w:rFonts w:ascii="Times New Roman" w:hAnsi="Times New Roman" w:cs="Times New Roman"/>
          <w:sz w:val="28"/>
          <w:szCs w:val="28"/>
        </w:rPr>
        <w:t xml:space="preserve">, которые должны соотноситься с пунктами первой главы ВКР. </w:t>
      </w:r>
      <w:r w:rsidRPr="00B5450D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B5450D">
        <w:rPr>
          <w:rFonts w:ascii="Times New Roman" w:hAnsi="Times New Roman" w:cs="Times New Roman"/>
          <w:sz w:val="28"/>
          <w:szCs w:val="28"/>
        </w:rPr>
        <w:t xml:space="preserve"> формулируются в форме перечисления (изучить .... исследовать..., проанализировать..., оценить..., охарактеризовать..., обосновать ..., определить ...). Формулировки задач обычно отражают название глав и параграфов в дипломной работе. Они должны быть точными и краткими. </w:t>
      </w:r>
    </w:p>
    <w:p w:rsidR="009A18FA" w:rsidRPr="00B5450D" w:rsidRDefault="00AF7CD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Объект</w:t>
      </w:r>
      <w:r w:rsidRPr="00B5450D">
        <w:rPr>
          <w:rFonts w:ascii="Times New Roman" w:hAnsi="Times New Roman" w:cs="Times New Roman"/>
          <w:sz w:val="28"/>
          <w:szCs w:val="28"/>
        </w:rPr>
        <w:t xml:space="preserve"> - это процесс или явление, порождающее проблемную ситуацию и избранное для изучения. </w:t>
      </w:r>
    </w:p>
    <w:p w:rsidR="009A18FA" w:rsidRPr="00B5450D" w:rsidRDefault="00AF7CD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5450D">
        <w:rPr>
          <w:rFonts w:ascii="Times New Roman" w:hAnsi="Times New Roman" w:cs="Times New Roman"/>
          <w:sz w:val="28"/>
          <w:szCs w:val="28"/>
        </w:rPr>
        <w:t xml:space="preserve"> - это то, что находится в границах объекта.</w:t>
      </w:r>
    </w:p>
    <w:p w:rsidR="009A18FA" w:rsidRDefault="00AF7CD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Pr="00B5450D">
        <w:rPr>
          <w:rFonts w:ascii="Times New Roman" w:hAnsi="Times New Roman" w:cs="Times New Roman"/>
          <w:sz w:val="28"/>
          <w:szCs w:val="28"/>
        </w:rPr>
        <w:t>- более широкое понятие, чем предмет.</w:t>
      </w:r>
      <w:r w:rsidRPr="00B545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C5C" w:rsidRPr="00B5450D" w:rsidRDefault="00387C5C" w:rsidP="00387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50D">
        <w:rPr>
          <w:rFonts w:ascii="Times New Roman" w:hAnsi="Times New Roman" w:cs="Times New Roman"/>
          <w:b/>
          <w:i/>
          <w:sz w:val="28"/>
          <w:szCs w:val="28"/>
        </w:rPr>
        <w:t xml:space="preserve">В качестве методов научного исследования рекомендуется использовать следующие: </w:t>
      </w:r>
    </w:p>
    <w:p w:rsidR="00387C5C" w:rsidRPr="00B5450D" w:rsidRDefault="00387C5C" w:rsidP="0038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-теоретический анализ и обобщение литературных источников;</w:t>
      </w:r>
    </w:p>
    <w:p w:rsidR="00387C5C" w:rsidRPr="00B5450D" w:rsidRDefault="00387C5C" w:rsidP="0038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-методы педагогического тестирования;</w:t>
      </w:r>
    </w:p>
    <w:p w:rsidR="00387C5C" w:rsidRPr="00B5450D" w:rsidRDefault="00387C5C" w:rsidP="0038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387C5C" w:rsidRPr="00B5450D" w:rsidRDefault="00387C5C" w:rsidP="0038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-педагогический эксперимент;</w:t>
      </w:r>
    </w:p>
    <w:p w:rsidR="00387C5C" w:rsidRPr="00B5450D" w:rsidRDefault="00387C5C" w:rsidP="0038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-методы математической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B54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C5C" w:rsidRPr="00B5450D" w:rsidRDefault="00387C5C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0EF" w:rsidRPr="00B14D4F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D4F">
        <w:rPr>
          <w:rFonts w:ascii="Times New Roman" w:hAnsi="Times New Roman" w:cs="Times New Roman"/>
          <w:b/>
          <w:sz w:val="28"/>
          <w:szCs w:val="28"/>
        </w:rPr>
        <w:t>Первая глава ВКР</w:t>
      </w:r>
      <w:r w:rsidRPr="00B14D4F">
        <w:rPr>
          <w:rFonts w:ascii="Times New Roman" w:hAnsi="Times New Roman" w:cs="Times New Roman"/>
          <w:sz w:val="28"/>
          <w:szCs w:val="28"/>
        </w:rPr>
        <w:t xml:space="preserve"> должна быть посвящена рассмотрению теоретических аспектов исследуемой темы, в ней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анализ литературных, электронных</w:t>
      </w:r>
      <w:r w:rsidRPr="00B14D4F">
        <w:rPr>
          <w:rFonts w:ascii="Times New Roman" w:hAnsi="Times New Roman" w:cs="Times New Roman"/>
          <w:sz w:val="28"/>
          <w:szCs w:val="28"/>
        </w:rPr>
        <w:t xml:space="preserve"> источников по избранной теме. </w:t>
      </w:r>
    </w:p>
    <w:p w:rsidR="00FA40EF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D4F">
        <w:rPr>
          <w:rFonts w:ascii="Times New Roman" w:hAnsi="Times New Roman" w:cs="Times New Roman"/>
          <w:sz w:val="28"/>
          <w:szCs w:val="28"/>
        </w:rPr>
        <w:t xml:space="preserve">Изучение литературы по выбранной теме нужно начинать с общих работ, чтобы получить представление об основных вопросах, к которым примыкает избранная тема, а затем уже вести поиск нового материала. </w:t>
      </w:r>
    </w:p>
    <w:p w:rsidR="00FA40EF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особое внимание уделить цели, объекту и предмету исследования, так как каждый термин, содержащийся в них, необходимо раскрыть, в пункте (параграфе) соответствующим содержанию. Раскрытие термина можно начать с описания его формулировки (когда и кем сформулировано), затем описать ту формулировку, которую используют в настоящее время. Нужно представить изученность рассматриваемой темы (термина, явления, применения в возрастной группе,  этапе подготовки и т.д.) в науке (когда и кем впервые рассматривалась, современные авторы). </w:t>
      </w:r>
    </w:p>
    <w:p w:rsidR="00FA40EF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соблюдать логическую последовательность в описании и изучении исследуемой темы.  Логика каждого пункта (параграфа) заключается в  представлении информации от простого к сложному. Каждый пункт (параграф) заканчивается кратким выводом и плавным переходом к следующему пункту (параграфу).  Должна быть четкая последовательность, зачем автор раскрывает тот или иной термин, какое отношение данный термин имеет к исследуемому объекту ВКР, значимость изучаемого объекта для спорта и т.д.</w:t>
      </w:r>
    </w:p>
    <w:p w:rsidR="00FA40EF" w:rsidRPr="00B14D4F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D4F">
        <w:rPr>
          <w:rFonts w:ascii="Times New Roman" w:hAnsi="Times New Roman" w:cs="Times New Roman"/>
          <w:sz w:val="28"/>
          <w:szCs w:val="28"/>
        </w:rPr>
        <w:lastRenderedPageBreak/>
        <w:t>При изучении литературы не стоит стремиться освоить всю информацию, заключенную в ней, следует отбирать только ту, которая имеет непосредственное отношение к теме работы; критерием оценки прочитанного является возможность его практического использования в выпускной квалификационной работе.</w:t>
      </w:r>
    </w:p>
    <w:p w:rsidR="00FA40EF" w:rsidRPr="00B14D4F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D4F">
        <w:rPr>
          <w:rFonts w:ascii="Times New Roman" w:hAnsi="Times New Roman" w:cs="Times New Roman"/>
          <w:sz w:val="28"/>
          <w:szCs w:val="28"/>
        </w:rPr>
        <w:t xml:space="preserve"> Изучая литературные источники, следует тщательно оформлять выписки, чтобы в дальнейшем было легко ими пользоваться.</w:t>
      </w:r>
    </w:p>
    <w:p w:rsidR="00FA40EF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D4F">
        <w:rPr>
          <w:rFonts w:ascii="Times New Roman" w:hAnsi="Times New Roman" w:cs="Times New Roman"/>
          <w:sz w:val="28"/>
          <w:szCs w:val="28"/>
        </w:rPr>
        <w:t xml:space="preserve"> Также следует ориентироваться на литературные источники, опубликованные за последние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4D4F">
        <w:rPr>
          <w:rFonts w:ascii="Times New Roman" w:hAnsi="Times New Roman" w:cs="Times New Roman"/>
          <w:sz w:val="28"/>
          <w:szCs w:val="28"/>
        </w:rPr>
        <w:t xml:space="preserve"> лет по соответствующей проблеме, опираясь на самые авторитетные из них; следует точно указывать, откуда взяты материалы и при отборе фактов из литературных источников нужно подходить к ним критически.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0EF" w:rsidRPr="00B5450D" w:rsidRDefault="00FA40EF" w:rsidP="0038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E4">
        <w:rPr>
          <w:rFonts w:ascii="Times New Roman" w:hAnsi="Times New Roman" w:cs="Times New Roman"/>
          <w:b/>
          <w:sz w:val="28"/>
          <w:szCs w:val="28"/>
        </w:rPr>
        <w:t>Во второй главе</w:t>
      </w:r>
      <w:r w:rsidRPr="000B3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описываются з</w:t>
      </w:r>
      <w:r w:rsidRPr="00B96BE4">
        <w:rPr>
          <w:rFonts w:ascii="Times New Roman" w:hAnsi="Times New Roman" w:cs="Times New Roman"/>
          <w:sz w:val="28"/>
          <w:szCs w:val="28"/>
        </w:rPr>
        <w:t>адачи, ме</w:t>
      </w:r>
      <w:r>
        <w:rPr>
          <w:rFonts w:ascii="Times New Roman" w:hAnsi="Times New Roman" w:cs="Times New Roman"/>
          <w:sz w:val="28"/>
          <w:szCs w:val="28"/>
        </w:rPr>
        <w:t xml:space="preserve">тоды и организация исследования. </w:t>
      </w:r>
    </w:p>
    <w:p w:rsidR="00FA40EF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B96BE4">
        <w:rPr>
          <w:rFonts w:ascii="Times New Roman" w:hAnsi="Times New Roman" w:cs="Times New Roman"/>
          <w:sz w:val="28"/>
          <w:szCs w:val="28"/>
        </w:rPr>
        <w:t>глава должна содержать сведения о количестве обследуемых, их возрасте, указываются пол и спортивная квалификаци</w:t>
      </w:r>
      <w:r>
        <w:rPr>
          <w:rFonts w:ascii="Times New Roman" w:hAnsi="Times New Roman" w:cs="Times New Roman"/>
          <w:sz w:val="28"/>
          <w:szCs w:val="28"/>
        </w:rPr>
        <w:t>я. Излагается организация и со</w:t>
      </w:r>
      <w:r w:rsidRPr="00B96BE4">
        <w:rPr>
          <w:rFonts w:ascii="Times New Roman" w:hAnsi="Times New Roman" w:cs="Times New Roman"/>
          <w:sz w:val="28"/>
          <w:szCs w:val="28"/>
        </w:rPr>
        <w:t>держание проводимых исследований (например, этапы урока физкультуры или тренировочного процесса; нагрузки, которые выполняют обследуемые и т.д.). В тех случаях, когда проводится педагогический эксперимент, следует подробно остановиться на его особенностях</w:t>
      </w:r>
      <w:r>
        <w:rPr>
          <w:rFonts w:ascii="Times New Roman" w:hAnsi="Times New Roman" w:cs="Times New Roman"/>
          <w:sz w:val="28"/>
          <w:szCs w:val="28"/>
        </w:rPr>
        <w:t>, принципах комплектования кон</w:t>
      </w:r>
      <w:r w:rsidRPr="00B96BE4">
        <w:rPr>
          <w:rFonts w:ascii="Times New Roman" w:hAnsi="Times New Roman" w:cs="Times New Roman"/>
          <w:sz w:val="28"/>
          <w:szCs w:val="28"/>
        </w:rPr>
        <w:t>трольной и экспериментальной групп. Если методики, которые используются в работе, общеизвестны, то указываются тол</w:t>
      </w:r>
      <w:r>
        <w:rPr>
          <w:rFonts w:ascii="Times New Roman" w:hAnsi="Times New Roman" w:cs="Times New Roman"/>
          <w:sz w:val="28"/>
          <w:szCs w:val="28"/>
        </w:rPr>
        <w:t>ько исследуемые показатели, ав</w:t>
      </w:r>
      <w:r w:rsidRPr="00B96BE4">
        <w:rPr>
          <w:rFonts w:ascii="Times New Roman" w:hAnsi="Times New Roman" w:cs="Times New Roman"/>
          <w:sz w:val="28"/>
          <w:szCs w:val="28"/>
        </w:rPr>
        <w:t>торы или источники, в которых эти методики изложены. Малоизвестные, оригинальные методики необходимо описывать подробно. После описания методик следует указать, в какие периоды з</w:t>
      </w:r>
      <w:r>
        <w:rPr>
          <w:rFonts w:ascii="Times New Roman" w:hAnsi="Times New Roman" w:cs="Times New Roman"/>
          <w:sz w:val="28"/>
          <w:szCs w:val="28"/>
        </w:rPr>
        <w:t>амерялись исследуемые показате</w:t>
      </w:r>
      <w:r w:rsidRPr="00B96BE4">
        <w:rPr>
          <w:rFonts w:ascii="Times New Roman" w:hAnsi="Times New Roman" w:cs="Times New Roman"/>
          <w:sz w:val="28"/>
          <w:szCs w:val="28"/>
        </w:rPr>
        <w:t>ли (до нагрузки, в процессе нагрузки, в период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 и т.д.). Обяза</w:t>
      </w:r>
      <w:r w:rsidRPr="00B96BE4">
        <w:rPr>
          <w:rFonts w:ascii="Times New Roman" w:hAnsi="Times New Roman" w:cs="Times New Roman"/>
          <w:sz w:val="28"/>
          <w:szCs w:val="28"/>
        </w:rPr>
        <w:t>тельно отмечаются используемые методы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математической обработки полу</w:t>
      </w:r>
      <w:r w:rsidRPr="00B96BE4">
        <w:rPr>
          <w:rFonts w:ascii="Times New Roman" w:hAnsi="Times New Roman" w:cs="Times New Roman"/>
          <w:sz w:val="28"/>
          <w:szCs w:val="28"/>
        </w:rPr>
        <w:t>ченных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450D">
        <w:rPr>
          <w:rFonts w:ascii="Times New Roman" w:hAnsi="Times New Roman" w:cs="Times New Roman"/>
          <w:sz w:val="28"/>
          <w:szCs w:val="28"/>
        </w:rPr>
        <w:t xml:space="preserve">Также во второй главе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 может быть охарактеризована спортивная или образовательная организация (общеобразовательные или спортивные школы, дошкольные учреждения образования), в которой изучались структурно-управленческие механизмы организации. </w:t>
      </w:r>
    </w:p>
    <w:p w:rsidR="00FA40EF" w:rsidRPr="00B5450D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результатах</w:t>
      </w:r>
      <w:r w:rsidRPr="00B96BE4">
        <w:rPr>
          <w:rFonts w:ascii="Times New Roman" w:hAnsi="Times New Roman" w:cs="Times New Roman"/>
          <w:sz w:val="28"/>
          <w:szCs w:val="28"/>
        </w:rPr>
        <w:t xml:space="preserve"> иссл</w:t>
      </w:r>
      <w:r>
        <w:rPr>
          <w:rFonts w:ascii="Times New Roman" w:hAnsi="Times New Roman" w:cs="Times New Roman"/>
          <w:sz w:val="28"/>
          <w:szCs w:val="28"/>
        </w:rPr>
        <w:t>едования приво</w:t>
      </w:r>
      <w:r w:rsidRPr="00B96BE4">
        <w:rPr>
          <w:rFonts w:ascii="Times New Roman" w:hAnsi="Times New Roman" w:cs="Times New Roman"/>
          <w:sz w:val="28"/>
          <w:szCs w:val="28"/>
        </w:rPr>
        <w:t>дятся данные, которые были получены в ходе экспериментальной работы. Текстовые материалы дополняются таблицам</w:t>
      </w:r>
      <w:r>
        <w:rPr>
          <w:rFonts w:ascii="Times New Roman" w:hAnsi="Times New Roman" w:cs="Times New Roman"/>
          <w:sz w:val="28"/>
          <w:szCs w:val="28"/>
        </w:rPr>
        <w:t>и, графиками, рисунками. В тек</w:t>
      </w:r>
      <w:r w:rsidRPr="00B96BE4">
        <w:rPr>
          <w:rFonts w:ascii="Times New Roman" w:hAnsi="Times New Roman" w:cs="Times New Roman"/>
          <w:sz w:val="28"/>
          <w:szCs w:val="28"/>
        </w:rPr>
        <w:t>стовой части подробно излагается содержание проделан</w:t>
      </w:r>
      <w:r>
        <w:rPr>
          <w:rFonts w:ascii="Times New Roman" w:hAnsi="Times New Roman" w:cs="Times New Roman"/>
          <w:sz w:val="28"/>
          <w:szCs w:val="28"/>
        </w:rPr>
        <w:t>ной работы, анализи</w:t>
      </w:r>
      <w:r w:rsidRPr="00B96BE4">
        <w:rPr>
          <w:rFonts w:ascii="Times New Roman" w:hAnsi="Times New Roman" w:cs="Times New Roman"/>
          <w:sz w:val="28"/>
          <w:szCs w:val="28"/>
        </w:rPr>
        <w:t>руются и описываются полученные резуль</w:t>
      </w:r>
      <w:r>
        <w:rPr>
          <w:rFonts w:ascii="Times New Roman" w:hAnsi="Times New Roman" w:cs="Times New Roman"/>
          <w:sz w:val="28"/>
          <w:szCs w:val="28"/>
        </w:rPr>
        <w:t>таты. Сравнивая исследуемые по</w:t>
      </w:r>
      <w:r w:rsidRPr="00B96BE4">
        <w:rPr>
          <w:rFonts w:ascii="Times New Roman" w:hAnsi="Times New Roman" w:cs="Times New Roman"/>
          <w:sz w:val="28"/>
          <w:szCs w:val="28"/>
        </w:rPr>
        <w:t>казатели, необходимо акцентировать вним</w:t>
      </w:r>
      <w:r>
        <w:rPr>
          <w:rFonts w:ascii="Times New Roman" w:hAnsi="Times New Roman" w:cs="Times New Roman"/>
          <w:sz w:val="28"/>
          <w:szCs w:val="28"/>
        </w:rPr>
        <w:t>ание на различиях между первич</w:t>
      </w:r>
      <w:r w:rsidRPr="00B96BE4">
        <w:rPr>
          <w:rFonts w:ascii="Times New Roman" w:hAnsi="Times New Roman" w:cs="Times New Roman"/>
          <w:sz w:val="28"/>
          <w:szCs w:val="28"/>
        </w:rPr>
        <w:t>ными и последующими измерениями или различиях между группами (во сколько раз, на сколько процентов). В тексте</w:t>
      </w:r>
      <w:r>
        <w:rPr>
          <w:rFonts w:ascii="Times New Roman" w:hAnsi="Times New Roman" w:cs="Times New Roman"/>
          <w:sz w:val="28"/>
          <w:szCs w:val="28"/>
        </w:rPr>
        <w:t xml:space="preserve"> автор оперирует только показа</w:t>
      </w:r>
      <w:r w:rsidRPr="00B96BE4">
        <w:rPr>
          <w:rFonts w:ascii="Times New Roman" w:hAnsi="Times New Roman" w:cs="Times New Roman"/>
          <w:sz w:val="28"/>
          <w:szCs w:val="28"/>
        </w:rPr>
        <w:t>телями, полученными в результате обработ</w:t>
      </w:r>
      <w:r>
        <w:rPr>
          <w:rFonts w:ascii="Times New Roman" w:hAnsi="Times New Roman" w:cs="Times New Roman"/>
          <w:sz w:val="28"/>
          <w:szCs w:val="28"/>
        </w:rPr>
        <w:t>ки цифрового материала. Первич</w:t>
      </w:r>
      <w:r w:rsidRPr="00B96BE4">
        <w:rPr>
          <w:rFonts w:ascii="Times New Roman" w:hAnsi="Times New Roman" w:cs="Times New Roman"/>
          <w:sz w:val="28"/>
          <w:szCs w:val="28"/>
        </w:rPr>
        <w:t>ные результаты исследований оформляются в виде протоколов, которые вы</w:t>
      </w:r>
      <w:r w:rsidRPr="00B96BE4">
        <w:t xml:space="preserve"> </w:t>
      </w:r>
      <w:r w:rsidRPr="00B96BE4">
        <w:rPr>
          <w:rFonts w:ascii="Times New Roman" w:hAnsi="Times New Roman" w:cs="Times New Roman"/>
          <w:sz w:val="28"/>
          <w:szCs w:val="28"/>
        </w:rPr>
        <w:t>носятся в приложения. Обсуждаются результаты собственных исследований и сопоставляются с данными других иссл</w:t>
      </w:r>
      <w:r>
        <w:rPr>
          <w:rFonts w:ascii="Times New Roman" w:hAnsi="Times New Roman" w:cs="Times New Roman"/>
          <w:sz w:val="28"/>
          <w:szCs w:val="28"/>
        </w:rPr>
        <w:t xml:space="preserve">едований. Формулируется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</w:t>
      </w:r>
      <w:r w:rsidRPr="00B96BE4">
        <w:rPr>
          <w:rFonts w:ascii="Times New Roman" w:hAnsi="Times New Roman" w:cs="Times New Roman"/>
          <w:sz w:val="28"/>
          <w:szCs w:val="28"/>
        </w:rPr>
        <w:t>ждение или опровержение рабочей гипотезы. Итоги проделанной работы представляются в виде отдельных лаконичны</w:t>
      </w:r>
      <w:r>
        <w:rPr>
          <w:rFonts w:ascii="Times New Roman" w:hAnsi="Times New Roman" w:cs="Times New Roman"/>
          <w:sz w:val="28"/>
          <w:szCs w:val="28"/>
        </w:rPr>
        <w:t xml:space="preserve">х выводов.  </w:t>
      </w:r>
    </w:p>
    <w:p w:rsidR="00FA40EF" w:rsidRPr="00B5450D" w:rsidRDefault="00FA40E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B5450D">
        <w:rPr>
          <w:rFonts w:ascii="Times New Roman" w:hAnsi="Times New Roman" w:cs="Times New Roman"/>
          <w:sz w:val="28"/>
          <w:szCs w:val="28"/>
        </w:rPr>
        <w:t xml:space="preserve"> должно логично завершать проведенное исследование и синтезировать наиболее значимые итоги ВКР. В выводах показывается, как достигнута цель и решены задачи, поставленные во введении, в сжатой, тезисной форме излагаются главные результаты исследования и фиксируются пути или конкретные мероприятия по совершенствованию изучаемых процессов. Не допускается делать выводы, отражающие какие-либо общие вопросы и не относящиеся непосредственно к предмету и объекту исследования. Могут быть описаны практические рекомендации, которые представляют собой предложения об использовании результатов работы в областях их применения.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D7B">
        <w:rPr>
          <w:rFonts w:ascii="Times New Roman" w:hAnsi="Times New Roman" w:cs="Times New Roman"/>
          <w:b/>
          <w:sz w:val="28"/>
          <w:szCs w:val="28"/>
          <w:u w:val="single"/>
        </w:rPr>
        <w:t>Важно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формулировать выводы в соответствии с задачами исследования!</w:t>
      </w:r>
    </w:p>
    <w:p w:rsidR="00CF1913" w:rsidRDefault="00CF191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81F" w:rsidRPr="00E3281F" w:rsidRDefault="00E0080D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0D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 w:rsidRPr="00B5450D">
        <w:rPr>
          <w:rFonts w:ascii="Times New Roman" w:hAnsi="Times New Roman" w:cs="Times New Roman"/>
          <w:sz w:val="28"/>
          <w:szCs w:val="28"/>
        </w:rPr>
        <w:t xml:space="preserve"> </w:t>
      </w:r>
      <w:r w:rsidR="00AF7CDF" w:rsidRPr="00B5450D">
        <w:rPr>
          <w:rFonts w:ascii="Times New Roman" w:hAnsi="Times New Roman" w:cs="Times New Roman"/>
          <w:sz w:val="28"/>
          <w:szCs w:val="28"/>
        </w:rPr>
        <w:t xml:space="preserve">является составной частью </w:t>
      </w:r>
      <w:r w:rsidR="00490614" w:rsidRPr="00B5450D">
        <w:rPr>
          <w:rFonts w:ascii="Times New Roman" w:hAnsi="Times New Roman" w:cs="Times New Roman"/>
          <w:sz w:val="28"/>
          <w:szCs w:val="28"/>
        </w:rPr>
        <w:t xml:space="preserve">ВКР </w:t>
      </w:r>
      <w:r w:rsidR="00AF7CDF" w:rsidRPr="00B5450D">
        <w:rPr>
          <w:rFonts w:ascii="Times New Roman" w:hAnsi="Times New Roman" w:cs="Times New Roman"/>
          <w:sz w:val="28"/>
          <w:szCs w:val="28"/>
        </w:rPr>
        <w:t xml:space="preserve">и </w:t>
      </w:r>
      <w:r w:rsidR="00AF7CDF" w:rsidRPr="00DF1D9F">
        <w:rPr>
          <w:rFonts w:ascii="Times New Roman" w:hAnsi="Times New Roman" w:cs="Times New Roman"/>
          <w:sz w:val="28"/>
          <w:szCs w:val="28"/>
        </w:rPr>
        <w:t>показывает степень изученности проблемы студентом. Он должен включать перечень всех научных, периодических изданий (статьи из журналов и газет)</w:t>
      </w:r>
      <w:r w:rsidR="00DF1D9F" w:rsidRPr="00DF1D9F">
        <w:rPr>
          <w:rFonts w:ascii="Times New Roman" w:hAnsi="Times New Roman" w:cs="Times New Roman"/>
          <w:sz w:val="28"/>
          <w:szCs w:val="28"/>
        </w:rPr>
        <w:t xml:space="preserve">, </w:t>
      </w:r>
      <w:r w:rsidR="00DF1D9F" w:rsidRPr="00DF1D9F">
        <w:rPr>
          <w:rFonts w:ascii="Times New Roman" w:hAnsi="Times New Roman" w:cs="Times New Roman"/>
          <w:b/>
          <w:sz w:val="28"/>
          <w:szCs w:val="28"/>
        </w:rPr>
        <w:t>изданных за последние 5 лет</w:t>
      </w:r>
      <w:r w:rsidR="00DF1D9F">
        <w:rPr>
          <w:rFonts w:ascii="Times New Roman" w:hAnsi="Times New Roman" w:cs="Times New Roman"/>
          <w:b/>
          <w:sz w:val="28"/>
          <w:szCs w:val="28"/>
        </w:rPr>
        <w:t>;</w:t>
      </w:r>
      <w:r w:rsidR="00AF7CDF" w:rsidRPr="00DF1D9F">
        <w:rPr>
          <w:rFonts w:ascii="Times New Roman" w:hAnsi="Times New Roman" w:cs="Times New Roman"/>
          <w:sz w:val="28"/>
          <w:szCs w:val="28"/>
        </w:rPr>
        <w:t xml:space="preserve"> законодательные и инструктивные материалы, статистические сборники и другие, отчетные и учетные документы</w:t>
      </w:r>
      <w:r w:rsidR="00DF1D9F">
        <w:rPr>
          <w:rFonts w:ascii="Times New Roman" w:hAnsi="Times New Roman" w:cs="Times New Roman"/>
          <w:sz w:val="28"/>
          <w:szCs w:val="28"/>
        </w:rPr>
        <w:t>;</w:t>
      </w:r>
      <w:r w:rsidR="00AF7CDF" w:rsidRPr="00DF1D9F">
        <w:rPr>
          <w:rFonts w:ascii="Times New Roman" w:hAnsi="Times New Roman" w:cs="Times New Roman"/>
          <w:sz w:val="28"/>
          <w:szCs w:val="28"/>
        </w:rPr>
        <w:t xml:space="preserve"> интернет-сайты, на которые студент ссылается в тексте работы </w:t>
      </w:r>
      <w:r w:rsidR="0090192A" w:rsidRPr="00DF1D9F">
        <w:rPr>
          <w:rFonts w:ascii="Times New Roman" w:hAnsi="Times New Roman" w:cs="Times New Roman"/>
          <w:b/>
          <w:sz w:val="28"/>
          <w:szCs w:val="28"/>
        </w:rPr>
        <w:t>(не менее 1</w:t>
      </w:r>
      <w:r w:rsidR="00AF7CDF" w:rsidRPr="00DF1D9F">
        <w:rPr>
          <w:rFonts w:ascii="Times New Roman" w:hAnsi="Times New Roman" w:cs="Times New Roman"/>
          <w:b/>
          <w:sz w:val="28"/>
          <w:szCs w:val="28"/>
        </w:rPr>
        <w:t>5</w:t>
      </w:r>
      <w:r w:rsidR="00057B84" w:rsidRPr="00DF1D9F">
        <w:rPr>
          <w:rFonts w:ascii="Times New Roman" w:hAnsi="Times New Roman" w:cs="Times New Roman"/>
          <w:b/>
          <w:sz w:val="28"/>
          <w:szCs w:val="28"/>
        </w:rPr>
        <w:t xml:space="preserve"> источников</w:t>
      </w:r>
      <w:r w:rsidR="00AF7CDF" w:rsidRPr="00DF1D9F">
        <w:rPr>
          <w:rFonts w:ascii="Times New Roman" w:hAnsi="Times New Roman" w:cs="Times New Roman"/>
          <w:b/>
          <w:sz w:val="28"/>
          <w:szCs w:val="28"/>
        </w:rPr>
        <w:t>).</w:t>
      </w:r>
      <w:r w:rsidR="00AF7CDF" w:rsidRPr="00DF1D9F">
        <w:rPr>
          <w:rFonts w:ascii="Times New Roman" w:hAnsi="Times New Roman" w:cs="Times New Roman"/>
          <w:sz w:val="28"/>
          <w:szCs w:val="28"/>
        </w:rPr>
        <w:t xml:space="preserve"> </w:t>
      </w:r>
      <w:r w:rsidR="00E3281F" w:rsidRPr="00DF1D9F">
        <w:rPr>
          <w:rFonts w:ascii="Times New Roman" w:hAnsi="Times New Roman" w:cs="Times New Roman"/>
          <w:sz w:val="28"/>
          <w:szCs w:val="28"/>
        </w:rPr>
        <w:t>В ВКР</w:t>
      </w:r>
      <w:r w:rsidR="00E3281F" w:rsidRPr="00E3281F">
        <w:rPr>
          <w:rFonts w:ascii="Times New Roman" w:hAnsi="Times New Roman" w:cs="Times New Roman"/>
          <w:sz w:val="28"/>
          <w:szCs w:val="28"/>
        </w:rPr>
        <w:t xml:space="preserve"> принято алфавитное расположение источников. Но в начале списка помещают официальные документы (законы, постановления, указы и т. д.), которые располагаются по юридической силе:</w:t>
      </w:r>
    </w:p>
    <w:p w:rsidR="00BD5AF4" w:rsidRDefault="00E3281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1F">
        <w:rPr>
          <w:rFonts w:ascii="Times New Roman" w:hAnsi="Times New Roman" w:cs="Times New Roman"/>
          <w:sz w:val="28"/>
          <w:szCs w:val="28"/>
        </w:rPr>
        <w:t xml:space="preserve"> - федеральные законы (в очередности от последне</w:t>
      </w:r>
      <w:r w:rsidR="00BD5AF4">
        <w:rPr>
          <w:rFonts w:ascii="Times New Roman" w:hAnsi="Times New Roman" w:cs="Times New Roman"/>
          <w:sz w:val="28"/>
          <w:szCs w:val="28"/>
        </w:rPr>
        <w:t>го года принятия к предыдущим);</w:t>
      </w:r>
    </w:p>
    <w:p w:rsidR="00E3281F" w:rsidRPr="00E3281F" w:rsidRDefault="00BD5AF4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81F" w:rsidRPr="00E3281F">
        <w:rPr>
          <w:rFonts w:ascii="Times New Roman" w:hAnsi="Times New Roman" w:cs="Times New Roman"/>
          <w:sz w:val="28"/>
          <w:szCs w:val="28"/>
        </w:rPr>
        <w:t>указы Президента Российской Федерации (в той же последовательности);</w:t>
      </w:r>
    </w:p>
    <w:p w:rsidR="00E3281F" w:rsidRPr="00E3281F" w:rsidRDefault="00E3281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1F">
        <w:rPr>
          <w:rFonts w:ascii="Times New Roman" w:hAnsi="Times New Roman" w:cs="Times New Roman"/>
          <w:sz w:val="28"/>
          <w:szCs w:val="28"/>
        </w:rPr>
        <w:t xml:space="preserve"> - постановления Правительства Российской Федерации (в той же очередности); </w:t>
      </w:r>
    </w:p>
    <w:p w:rsidR="00E3281F" w:rsidRPr="00E3281F" w:rsidRDefault="00E3281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1F">
        <w:rPr>
          <w:rFonts w:ascii="Times New Roman" w:hAnsi="Times New Roman" w:cs="Times New Roman"/>
          <w:sz w:val="28"/>
          <w:szCs w:val="28"/>
        </w:rPr>
        <w:t xml:space="preserve">- иные нормативные правовые акты (постановления, приказы, распоряжения, письма министерств и ведомств; региональные номативные акты; ГОСТы, СНиПы, СП, ЕНИРы, ТУ и др); </w:t>
      </w:r>
    </w:p>
    <w:p w:rsidR="00E3281F" w:rsidRPr="00E3281F" w:rsidRDefault="00E3281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1F">
        <w:rPr>
          <w:rFonts w:ascii="Times New Roman" w:hAnsi="Times New Roman" w:cs="Times New Roman"/>
          <w:sz w:val="28"/>
          <w:szCs w:val="28"/>
        </w:rPr>
        <w:t xml:space="preserve">- иные официальные материалы (резолюции-рекомендации международных организаций и конференций, официальные доклады, официальные отчеты и др.); </w:t>
      </w:r>
    </w:p>
    <w:p w:rsidR="00BD5AF4" w:rsidRDefault="00E3281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1F">
        <w:rPr>
          <w:rFonts w:ascii="Times New Roman" w:hAnsi="Times New Roman" w:cs="Times New Roman"/>
          <w:sz w:val="28"/>
          <w:szCs w:val="28"/>
        </w:rPr>
        <w:t xml:space="preserve">- монографии, учебники, учебные пособия (в алфавитном порядке); </w:t>
      </w:r>
    </w:p>
    <w:p w:rsidR="00E3281F" w:rsidRPr="00E3281F" w:rsidRDefault="00E3281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1F">
        <w:rPr>
          <w:rFonts w:ascii="Times New Roman" w:hAnsi="Times New Roman" w:cs="Times New Roman"/>
          <w:sz w:val="28"/>
          <w:szCs w:val="28"/>
        </w:rPr>
        <w:t>- иностранная литература;</w:t>
      </w:r>
    </w:p>
    <w:p w:rsidR="00E3281F" w:rsidRPr="00E3281F" w:rsidRDefault="00E3281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1F">
        <w:rPr>
          <w:rFonts w:ascii="Times New Roman" w:hAnsi="Times New Roman" w:cs="Times New Roman"/>
          <w:sz w:val="28"/>
          <w:szCs w:val="28"/>
        </w:rPr>
        <w:t xml:space="preserve"> - интернет-ресурсы. </w:t>
      </w:r>
    </w:p>
    <w:p w:rsidR="00E3281F" w:rsidRPr="00E3281F" w:rsidRDefault="00E3281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1F">
        <w:rPr>
          <w:rFonts w:ascii="Times New Roman" w:hAnsi="Times New Roman" w:cs="Times New Roman"/>
          <w:sz w:val="28"/>
          <w:szCs w:val="28"/>
        </w:rPr>
        <w:t xml:space="preserve">Расположение внутри равных по юридической силе документов – по дате принятия, в обратной хронологии. Вслед за указанными документами располагается вся остальная литература: книги, статьи в алфавитном порядке и электронные издания. </w:t>
      </w:r>
    </w:p>
    <w:p w:rsidR="000C165B" w:rsidRPr="00B5450D" w:rsidRDefault="000C165B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="00E3281F" w:rsidRPr="00E3281F">
        <w:rPr>
          <w:rFonts w:ascii="Times New Roman" w:hAnsi="Times New Roman" w:cs="Times New Roman"/>
          <w:sz w:val="28"/>
          <w:szCs w:val="28"/>
        </w:rPr>
        <w:t xml:space="preserve">это материал, который уточняет, иллюстрирует и подтверждает отдельные положения исследования и который не вошел в </w:t>
      </w:r>
      <w:r w:rsidR="00E3281F" w:rsidRPr="00E3281F">
        <w:rPr>
          <w:rFonts w:ascii="Times New Roman" w:hAnsi="Times New Roman" w:cs="Times New Roman"/>
          <w:sz w:val="28"/>
          <w:szCs w:val="28"/>
        </w:rPr>
        <w:lastRenderedPageBreak/>
        <w:t>текст основной части. Приложения к ВКР распол</w:t>
      </w:r>
      <w:r w:rsidR="00E3281F">
        <w:rPr>
          <w:rFonts w:ascii="Times New Roman" w:hAnsi="Times New Roman" w:cs="Times New Roman"/>
          <w:sz w:val="28"/>
          <w:szCs w:val="28"/>
        </w:rPr>
        <w:t>агают после списка использованной литературы</w:t>
      </w:r>
      <w:r w:rsidR="00E3281F" w:rsidRPr="00E3281F">
        <w:rPr>
          <w:rFonts w:ascii="Times New Roman" w:hAnsi="Times New Roman" w:cs="Times New Roman"/>
          <w:sz w:val="28"/>
          <w:szCs w:val="28"/>
        </w:rPr>
        <w:t>. Часто приложения отделяют от остального текста работы отдельным листом с заголовком «Приложения» или «Приложение». Каждое новое приложение оформляют на отдельной странице: в правом верхнем углу пишется слово «</w:t>
      </w:r>
      <w:r w:rsidR="00E3281F">
        <w:rPr>
          <w:rFonts w:ascii="Times New Roman" w:hAnsi="Times New Roman" w:cs="Times New Roman"/>
          <w:sz w:val="28"/>
          <w:szCs w:val="28"/>
        </w:rPr>
        <w:t>Приложение</w:t>
      </w:r>
      <w:r w:rsidR="00E3281F" w:rsidRPr="00E3281F">
        <w:rPr>
          <w:rFonts w:ascii="Times New Roman" w:hAnsi="Times New Roman" w:cs="Times New Roman"/>
          <w:sz w:val="28"/>
          <w:szCs w:val="28"/>
        </w:rPr>
        <w:t>» и указываются его порядковый номер. Точка после указания номера приложения не ставится. Каж</w:t>
      </w:r>
      <w:r w:rsidR="00E3281F">
        <w:rPr>
          <w:rFonts w:ascii="Times New Roman" w:hAnsi="Times New Roman" w:cs="Times New Roman"/>
          <w:sz w:val="28"/>
          <w:szCs w:val="28"/>
        </w:rPr>
        <w:t>дому приложению дается название.</w:t>
      </w:r>
    </w:p>
    <w:p w:rsidR="00835424" w:rsidRPr="00B5450D" w:rsidRDefault="00835424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E45" w:rsidRPr="00B5450D" w:rsidRDefault="00256ABE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5</w:t>
      </w:r>
      <w:r w:rsidR="002C113C" w:rsidRPr="00B545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5E45" w:rsidRPr="00B5450D">
        <w:rPr>
          <w:rFonts w:ascii="Times New Roman" w:hAnsi="Times New Roman" w:cs="Times New Roman"/>
          <w:b/>
          <w:sz w:val="28"/>
          <w:szCs w:val="28"/>
        </w:rPr>
        <w:t xml:space="preserve">Система языковых средств, используемая в </w:t>
      </w:r>
      <w:r w:rsidR="002C113C" w:rsidRPr="00B5450D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работе</w:t>
      </w:r>
    </w:p>
    <w:p w:rsidR="00835424" w:rsidRPr="00B5450D" w:rsidRDefault="00835424" w:rsidP="00FA40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B5E45" w:rsidRPr="00B5450D" w:rsidRDefault="009B5E4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Лексико-грамматические особенности научной речи влияют на стилистическое оформление текста научно-исследовательской работы.</w:t>
      </w:r>
    </w:p>
    <w:p w:rsidR="009B5E45" w:rsidRPr="00B5450D" w:rsidRDefault="009B5E4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В научной работе используется общеупотребительная и профессиональная лексика. Все слова употребляются в их прямых, предметных значениях.</w:t>
      </w:r>
    </w:p>
    <w:p w:rsidR="009B5E45" w:rsidRPr="00B5450D" w:rsidRDefault="009B5E4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В тексте принято использовать большое количество существительных с абстрактным значением, а также отглагольных существительных </w:t>
      </w:r>
      <w:r w:rsidR="00835424" w:rsidRPr="00B5450D">
        <w:rPr>
          <w:rFonts w:ascii="Times New Roman" w:hAnsi="Times New Roman" w:cs="Times New Roman"/>
          <w:sz w:val="28"/>
          <w:szCs w:val="28"/>
        </w:rPr>
        <w:t>(</w:t>
      </w:r>
      <w:r w:rsidRPr="00B5450D">
        <w:rPr>
          <w:rFonts w:ascii="Times New Roman" w:hAnsi="Times New Roman" w:cs="Times New Roman"/>
          <w:sz w:val="28"/>
          <w:szCs w:val="28"/>
        </w:rPr>
        <w:t>исследование, рассмотрение, изучение и т.п.). Научный текст характеризуется наличием специальной терминологии, которая обеспечивает возможность в краткой форме давать развернутые определения и характеристики научных фактов, понятий, процессов.</w:t>
      </w:r>
    </w:p>
    <w:p w:rsidR="009B5E45" w:rsidRPr="00B5450D" w:rsidRDefault="009B5E4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В работе используется значительное количество слов с абстрактным значением, служебных слов (предлогов, союзов), а также вводных слов, обеспечивающих логические связи между отдельными частями высказывания: таким образом, по нашему мнению, при этом, в связи тем, что и т. д.</w:t>
      </w:r>
    </w:p>
    <w:p w:rsidR="009B5E45" w:rsidRPr="00B5450D" w:rsidRDefault="009B5E45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В научных текстах рекомендуется применять стандартные слова и словосочетания, выполняющие роль средств связи между предложениями. Пример таких лексических средств, стандартных выражений, наиболее распространенных в научных</w:t>
      </w:r>
      <w:r w:rsidR="002C113C" w:rsidRPr="00B5450D">
        <w:rPr>
          <w:rFonts w:ascii="Times New Roman" w:hAnsi="Times New Roman" w:cs="Times New Roman"/>
          <w:sz w:val="28"/>
          <w:szCs w:val="28"/>
        </w:rPr>
        <w:t xml:space="preserve"> текстах представлен в таблице 1</w:t>
      </w:r>
      <w:r w:rsidRPr="00B5450D">
        <w:rPr>
          <w:rFonts w:ascii="Times New Roman" w:hAnsi="Times New Roman" w:cs="Times New Roman"/>
          <w:sz w:val="28"/>
          <w:szCs w:val="28"/>
        </w:rPr>
        <w:t>.</w:t>
      </w:r>
    </w:p>
    <w:p w:rsidR="009B5E45" w:rsidRPr="00B5450D" w:rsidRDefault="00CD6CF5" w:rsidP="00FA40E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9B5E45" w:rsidRPr="00B5450D" w:rsidRDefault="009B5E45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Стандартные лексические средства, применяемые в выпускных квалификационных работах</w:t>
      </w:r>
    </w:p>
    <w:p w:rsidR="00A0776D" w:rsidRPr="00B5450D" w:rsidRDefault="00A0776D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6"/>
        <w:gridCol w:w="6415"/>
      </w:tblGrid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Параметр/Речевая функция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средства</w:t>
            </w:r>
            <w:r w:rsidRPr="00B54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Словосочетания для раскрытия сущности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ситуации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очевидно, что представляется недостаточно, ясным однако не вполне понятно утверждение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Акцентирование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следует остановиться в этом отношении и именно в силу того, что особого внимания заслуживает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и следствие, условие и следствие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(и) поэтому (потому, так как) поскольку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отсюда (откуда) следует вследствие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результате в силу (в виду) этого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зависимости от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связи с этим (согласно этому)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таком (в этом) случае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этих (при таких) условиях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(а) если (же)... то... что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свидетельствует,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указывает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подтверждает,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дает возможность,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позволяет,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способствует,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 значение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Временная соотнесенность, порядок изложения, последовательность аргументации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сначала, прежде всего, в первую очередь первым (последующим, предшествующим) шагом (этапом)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одновременно, в то же время, здесь же в настоящий момент 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сих пор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прежде всего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раньше, чем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тех пор, пока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вследствие этого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отсюда вытекает, что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исходя из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во-первых; во-вторых, и т. д.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наряду с этим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предварительно (ранее, выше)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еще раз (вновь, снова)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затем (далее, потом, ниже)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дальнейшем (в последующем, впоследствии)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во-первых, во-вторых, и т. д.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настоящее время (до настоящего времени)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последние годы (за последние годы)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наконец (в заключение)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и противопоставление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(но, а, же)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напротив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впрочем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как... так и (так же, как и...)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отношению к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аналогии с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только, но и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противоположность этому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(для) сравнению (я) (если... то)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соответственно этому; согласно с этим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отличие (в противоположность, наоборот)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аналогично (также, таким образом)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одной стороны (с другой стороны)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 время как (между тем, вместе с тем)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 не менее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или уточнение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и (причем, при этом, вместе с тем)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кроме (сверх, более) того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известной степени 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данном случае 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первый раз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главным образом (особенно)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дополнение к этому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и...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Ссылка на предыдущее или последующее высказывание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более, что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(в случае, то есть, а именно)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было (сказано, показано, отмечено, упомянуто, установлено, получено, обнаружено, найдено, учтено)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говорилось (указывалось, отмечалось, подчеркивалось)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выше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согласовано (сообразно, соответственно) этому (тому)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этим (в связи с этим)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связи с вышеизложенным (вышеприведенным) данный (названный, рассматриваемый и т. д.) такой (такой же, подобный, аналогичный, сходный)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подобного вида (типа, рода)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следующий (последующий, некоторый)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многие из них (один из них, некоторые из них) большая часть (большинство)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именно, а значит;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частности; или; правильнее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смысле, в том числе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этой целью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этого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той целью, чтобы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объяснения, выводы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 (итак, следовательно)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результате (в итоге, в конечном счете)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связи с вышесказанным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отсюда (из того) следует (вытекает, понятно, ясно)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позволяет сделать вывод (сводится к следующему, свидетельствует)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наконец (в заключение)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учетом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основании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сказанного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 (так, в качестве примера)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примером может служить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такой, как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(для случая)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чем можно судить (что очевидно)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информации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 следующие случаи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Остановимся подробно на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Приведем несколько примеров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преимущества этого метода (способа, методики, прибора, оборудования)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Некоторые дополнительные замечания (пояснения, выводы, идеи)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Несколько слов о перспективах проведения исследований по теме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достоверности или 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недостоверности информации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вероятно, безусловно, действительно, разумеется, конечно, естественно, как представляется, надо полагать, </w:t>
            </w: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по-видимому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источника информации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по-нашему мнению, по сведению ряда авторов, по данным (кого-либо)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степени объективности информации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считают, думают, полагают, по-видимому, по мнению, возможно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приведенных выше соображений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есть, кроме того, в свою очередь</w:t>
            </w:r>
          </w:p>
        </w:tc>
      </w:tr>
      <w:tr w:rsidR="009B5E45" w:rsidRPr="00B5450D" w:rsidTr="00A0776D">
        <w:trPr>
          <w:jc w:val="center"/>
        </w:trPr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5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входящие в логический контекст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E45" w:rsidRPr="00B5450D" w:rsidRDefault="009B5E45" w:rsidP="00FA40EF">
            <w:pPr>
              <w:spacing w:after="0" w:line="240" w:lineRule="auto"/>
              <w:ind w:left="171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поэтому, следовательно, таким образом, тем самым</w:t>
            </w:r>
          </w:p>
        </w:tc>
      </w:tr>
    </w:tbl>
    <w:p w:rsidR="00582973" w:rsidRPr="00B5450D" w:rsidRDefault="00582973" w:rsidP="00FA40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2973" w:rsidRPr="00B5450D" w:rsidRDefault="00256ABE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6</w:t>
      </w:r>
      <w:r w:rsidR="002C113C" w:rsidRPr="00B5450D">
        <w:rPr>
          <w:rFonts w:ascii="Times New Roman" w:hAnsi="Times New Roman" w:cs="Times New Roman"/>
          <w:b/>
          <w:sz w:val="28"/>
          <w:szCs w:val="28"/>
        </w:rPr>
        <w:t>. Способы библиографического</w:t>
      </w:r>
      <w:r w:rsidR="00172EC9" w:rsidRPr="00B5450D">
        <w:rPr>
          <w:rFonts w:ascii="Times New Roman" w:hAnsi="Times New Roman" w:cs="Times New Roman"/>
          <w:b/>
          <w:sz w:val="28"/>
          <w:szCs w:val="28"/>
        </w:rPr>
        <w:t xml:space="preserve"> оформления использованных литературных источников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В ВКР принято алфавитное расположение источников. Но в начале списка помещают официальные документы (законы, постановления, указы и т. д.), которые располагаются по юридической силе: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- федеральные законы (в очередности от последнего года принятия к предыдущим); 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 указы Президента Российской Федерации (в той же последовательности);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- постановления Правительства Российской Федерации (в той же очередности); 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иные нормативные правовые акты (постановления, приказы, распоряжения, письма министерств и ведомств; региональные номативные акты; ГОСТы, СНиПы, СП, ЕНИРы, ТУ и др); 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иные официальные материалы (резолюции-рекомендации международных организаций и конференций, официальные доклады, официальные отчеты и др.); 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 монографии, учебники, учебные пособия (в алфавитном порядке); - иностранная литература;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- интернет-ресурсы. 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Расположение внутри равных по юридической силе документов – по дате принятия, в обратной хронологии. Вслед за указанными документами располагается вся остальная литература: книги, статьи в алфавитном порядке и электронные издания. </w:t>
      </w:r>
    </w:p>
    <w:p w:rsidR="00490614" w:rsidRPr="0059743A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43A">
        <w:rPr>
          <w:rFonts w:ascii="Times New Roman" w:hAnsi="Times New Roman" w:cs="Times New Roman"/>
          <w:i/>
          <w:sz w:val="28"/>
          <w:szCs w:val="28"/>
          <w:u w:val="single"/>
        </w:rPr>
        <w:t xml:space="preserve">Схема описания книги: </w:t>
      </w:r>
      <w:r w:rsidR="00D73AAA" w:rsidRPr="005974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974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73AAA" w:rsidRPr="00D73AAA" w:rsidRDefault="00D73AAA" w:rsidP="00FA40EF">
      <w:pPr>
        <w:pStyle w:val="a3"/>
        <w:numPr>
          <w:ilvl w:val="0"/>
          <w:numId w:val="11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A">
        <w:rPr>
          <w:rFonts w:ascii="Times New Roman" w:hAnsi="Times New Roman" w:cs="Times New Roman"/>
          <w:b/>
          <w:sz w:val="28"/>
          <w:szCs w:val="28"/>
        </w:rPr>
        <w:t>описание статьи из книг и сборников одного автора:</w:t>
      </w:r>
      <w:r w:rsidRPr="00D73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14" w:rsidRPr="00D73AAA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A">
        <w:rPr>
          <w:rFonts w:ascii="Times New Roman" w:hAnsi="Times New Roman" w:cs="Times New Roman"/>
          <w:sz w:val="28"/>
          <w:szCs w:val="28"/>
        </w:rPr>
        <w:t>Чалдаева Л.А. Экономика предприятия : учебник для бакалавров / Л.А. Чалдаева.— 3-е изд., перераб. и доп.— М.: Юрайт, 2013.— 411 с.</w:t>
      </w:r>
    </w:p>
    <w:p w:rsidR="00D73AAA" w:rsidRPr="00D73AAA" w:rsidRDefault="00490614" w:rsidP="00FA40EF">
      <w:pPr>
        <w:pStyle w:val="a3"/>
        <w:numPr>
          <w:ilvl w:val="0"/>
          <w:numId w:val="11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A">
        <w:rPr>
          <w:rFonts w:ascii="Times New Roman" w:hAnsi="Times New Roman" w:cs="Times New Roman"/>
          <w:b/>
          <w:sz w:val="28"/>
          <w:szCs w:val="28"/>
        </w:rPr>
        <w:t>двух авторов:</w:t>
      </w:r>
      <w:r w:rsidRPr="00D73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14" w:rsidRPr="00D73AAA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A">
        <w:rPr>
          <w:rFonts w:ascii="Times New Roman" w:hAnsi="Times New Roman" w:cs="Times New Roman"/>
          <w:sz w:val="28"/>
          <w:szCs w:val="28"/>
        </w:rPr>
        <w:t>Нехаев Г.А. Металлические конструкции в примерах и задачах: учеб. пособие / Г. А. Нехаев, И. А. Захарова.— М.: Изд-во Ассоциации строительных вузов, 2010.— 144 с.</w:t>
      </w:r>
    </w:p>
    <w:p w:rsidR="00D73AAA" w:rsidRPr="00D73AAA" w:rsidRDefault="00490614" w:rsidP="00FA40EF">
      <w:pPr>
        <w:pStyle w:val="a3"/>
        <w:numPr>
          <w:ilvl w:val="0"/>
          <w:numId w:val="11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A">
        <w:rPr>
          <w:rFonts w:ascii="Times New Roman" w:hAnsi="Times New Roman" w:cs="Times New Roman"/>
          <w:b/>
          <w:sz w:val="28"/>
          <w:szCs w:val="28"/>
        </w:rPr>
        <w:t>трех авторов:</w:t>
      </w:r>
      <w:r w:rsidRPr="00D73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14" w:rsidRPr="00D73AAA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A">
        <w:rPr>
          <w:rFonts w:ascii="Times New Roman" w:hAnsi="Times New Roman" w:cs="Times New Roman"/>
          <w:sz w:val="28"/>
          <w:szCs w:val="28"/>
        </w:rPr>
        <w:lastRenderedPageBreak/>
        <w:t xml:space="preserve">Акимов А.П. Работа колес: монография / А.П.Акимов, В.И.Медведев, В.В.Чегулов.— Чебоксары: ЧПИ (ф) МГОУ, 2011.— 168 с.  </w:t>
      </w:r>
    </w:p>
    <w:p w:rsidR="00D73AAA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4</w:t>
      </w:r>
      <w:r w:rsidRPr="00B5450D">
        <w:rPr>
          <w:rFonts w:ascii="Times New Roman" w:hAnsi="Times New Roman" w:cs="Times New Roman"/>
          <w:b/>
          <w:sz w:val="28"/>
          <w:szCs w:val="28"/>
        </w:rPr>
        <w:t>)четырех и более авторов:</w:t>
      </w:r>
      <w:r w:rsidRPr="00B5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Информационно-измерительная техника и электроника: учебник / Г.Г. Раннев [и др.]; под ред. Г.Г. Раннева.— 3-е изд., стереотип.— М.: Академия, 2009.— 512 с. </w:t>
      </w:r>
    </w:p>
    <w:p w:rsidR="00490614" w:rsidRPr="00B5450D" w:rsidRDefault="00490614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5)</w:t>
      </w:r>
      <w:r w:rsidRPr="00B5450D">
        <w:rPr>
          <w:rFonts w:ascii="Times New Roman" w:hAnsi="Times New Roman" w:cs="Times New Roman"/>
          <w:b/>
          <w:sz w:val="28"/>
          <w:szCs w:val="28"/>
        </w:rPr>
        <w:t>с коллективом авторов, или в которых не указан автор</w:t>
      </w:r>
      <w:r w:rsidRPr="00B5450D">
        <w:rPr>
          <w:rFonts w:ascii="Times New Roman" w:hAnsi="Times New Roman" w:cs="Times New Roman"/>
          <w:sz w:val="28"/>
          <w:szCs w:val="28"/>
        </w:rPr>
        <w:t>:</w:t>
      </w:r>
    </w:p>
    <w:p w:rsidR="00490614" w:rsidRPr="00B5450D" w:rsidRDefault="00490614" w:rsidP="00FA40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Анализ и диагностика финансово</w:t>
      </w:r>
      <w:r w:rsidR="00D73AAA">
        <w:rPr>
          <w:rFonts w:ascii="Times New Roman" w:hAnsi="Times New Roman" w:cs="Times New Roman"/>
          <w:sz w:val="28"/>
          <w:szCs w:val="28"/>
        </w:rPr>
        <w:t>-</w:t>
      </w:r>
      <w:r w:rsidRPr="00B5450D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предприятия: учебник / под ред. В.Я. Позднякова.— М.: Инфра-М, 2010.— 617 с. </w:t>
      </w:r>
    </w:p>
    <w:p w:rsidR="00490614" w:rsidRPr="00B5450D" w:rsidRDefault="00490614" w:rsidP="00FA40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6)</w:t>
      </w:r>
      <w:r w:rsidRPr="00B5450D">
        <w:rPr>
          <w:rFonts w:ascii="Times New Roman" w:hAnsi="Times New Roman" w:cs="Times New Roman"/>
          <w:b/>
          <w:sz w:val="28"/>
          <w:szCs w:val="28"/>
        </w:rPr>
        <w:t>статья из сборника научных трудов:</w:t>
      </w:r>
    </w:p>
    <w:p w:rsidR="00490614" w:rsidRPr="00B5450D" w:rsidRDefault="00490614" w:rsidP="00FA40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Данилова Н.Е. Моделирование процессов в следящем приводе с исполнительным двигателем постоянного тока при независимом возбуждении / Н. Е. Данилова, С. Н. Ниссенбаум // Инновации в образовательном процессе: сб. тр. науч.-практич. конф.— Чебоксары: ЧПИ (ф) МГОУ, 2013.— Вып. 11. - С. 158–160. </w:t>
      </w:r>
    </w:p>
    <w:p w:rsidR="0059743A" w:rsidRPr="0059743A" w:rsidRDefault="00490614" w:rsidP="00FA40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43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Описание официальных изданий. </w:t>
      </w:r>
    </w:p>
    <w:p w:rsidR="006E1145" w:rsidRPr="0059743A" w:rsidRDefault="00490614" w:rsidP="00FA40EF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43A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Федерации: принята всенародным голосованием 12 декабря 1993 года.— М.: Эксмо, 2013.— 63 с. </w:t>
      </w:r>
    </w:p>
    <w:p w:rsidR="006E1145" w:rsidRPr="0059743A" w:rsidRDefault="00490614" w:rsidP="00FA40EF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43A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Федерации. Официальный текст: текст Кодекса приводится по состоянию на 23 сентября 2013 г.— М.: Омега-Л, 2013.— 193 с. </w:t>
      </w:r>
    </w:p>
    <w:p w:rsidR="006E1145" w:rsidRPr="0059743A" w:rsidRDefault="00490614" w:rsidP="00FA40EF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43A">
        <w:rPr>
          <w:rFonts w:ascii="Times New Roman" w:hAnsi="Times New Roman" w:cs="Times New Roman"/>
          <w:sz w:val="28"/>
          <w:szCs w:val="28"/>
        </w:rPr>
        <w:t xml:space="preserve">О проведении в Российской Федерации года молодежи: указ Президента Российской Федерации от 18.09.2008 г. № 1383 // Вестник образования России.— 2008.— № 20 (окт.). - С. 13–14. </w:t>
      </w:r>
    </w:p>
    <w:p w:rsidR="006E1145" w:rsidRPr="0059743A" w:rsidRDefault="00490614" w:rsidP="00FA40EF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43A">
        <w:rPr>
          <w:rFonts w:ascii="Times New Roman" w:hAnsi="Times New Roman" w:cs="Times New Roman"/>
          <w:sz w:val="28"/>
          <w:szCs w:val="28"/>
        </w:rPr>
        <w:t xml:space="preserve">ГОСТ Р 517721–2001. Аппаратура радиоэлектронная бытовая. Входные и выходные параметры и типы соединений. Технические требования. — Введ. 2002-01-01.— М.: Изд-во стандартов, 2001.— 27 с. </w:t>
      </w:r>
    </w:p>
    <w:p w:rsidR="006E1145" w:rsidRPr="0059743A" w:rsidRDefault="006E1145" w:rsidP="00FA40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43A">
        <w:rPr>
          <w:rFonts w:ascii="Times New Roman" w:hAnsi="Times New Roman" w:cs="Times New Roman"/>
          <w:i/>
          <w:sz w:val="28"/>
          <w:szCs w:val="28"/>
          <w:u w:val="single"/>
        </w:rPr>
        <w:t>Описание электронных ресурсов:</w:t>
      </w:r>
    </w:p>
    <w:p w:rsidR="00FA40EF" w:rsidRPr="00FA40EF" w:rsidRDefault="00FA40EF" w:rsidP="00FA40EF">
      <w:pPr>
        <w:pStyle w:val="a3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0EF">
        <w:rPr>
          <w:rFonts w:ascii="Times New Roman" w:hAnsi="Times New Roman" w:cs="Times New Roman"/>
          <w:sz w:val="28"/>
          <w:szCs w:val="28"/>
        </w:rPr>
        <w:t>Даль В.И. Толковый словарь живого великого языка Владимира Даля [Электронный ресурс] / В.И. Даль; подгот. по 2-му печ. изд. 1880–1882 гг. – Электрон. дан. – М.: АСТ, 1998.</w:t>
      </w:r>
    </w:p>
    <w:p w:rsidR="00FA40EF" w:rsidRDefault="00FA40EF" w:rsidP="00FA40EF">
      <w:pPr>
        <w:pStyle w:val="a3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0EF">
        <w:rPr>
          <w:rFonts w:ascii="Times New Roman" w:hAnsi="Times New Roman" w:cs="Times New Roman"/>
          <w:sz w:val="28"/>
          <w:szCs w:val="28"/>
        </w:rPr>
        <w:t>Краснов И.С. Методологические аспекты здорового образа жизни россиян [Электронный ресурс] / И. С. Краснов // Физическая культура: науч.-метод. журн. – 2013.— № 2. – Режим доступа: http://sportedu.ru. – (Дата обращения: 05.02.2014).</w:t>
      </w:r>
    </w:p>
    <w:p w:rsidR="00FA40EF" w:rsidRDefault="00FA40EF" w:rsidP="00FA40EF">
      <w:pPr>
        <w:pStyle w:val="a3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0EF">
        <w:rPr>
          <w:rFonts w:ascii="Times New Roman" w:hAnsi="Times New Roman" w:cs="Times New Roman"/>
          <w:sz w:val="28"/>
          <w:szCs w:val="28"/>
        </w:rPr>
        <w:t>Об утверждении образца формы уведомления об обработке персональных данных [Электронный ресурс]: приказ Федеральной службы по надзору в сфере связи и массовых коммуникаций от 17 июля 2008 г. № 08</w:t>
      </w:r>
    </w:p>
    <w:p w:rsidR="00A0776D" w:rsidRPr="00FA40EF" w:rsidRDefault="00FA40EF" w:rsidP="00FA40EF">
      <w:pPr>
        <w:pStyle w:val="a3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0EF">
        <w:rPr>
          <w:rFonts w:ascii="Times New Roman" w:hAnsi="Times New Roman" w:cs="Times New Roman"/>
          <w:sz w:val="28"/>
          <w:szCs w:val="28"/>
        </w:rPr>
        <w:t>Акинфеев Игорь Владимирович, Тихомиров Юрий Валерьевич Использования прыжковых упражнений в подготовке вратарей в футболе // Ученые записки университета Лесгафта. 2010. №12 (70). URL: https://cyberleninka.ru/article/n/ispolzovaniya-pryzhkovyh-uprazhneniy-v-podgotovke-vratarey-v-futbole (дата обращения: 25.12.2018). </w:t>
      </w:r>
    </w:p>
    <w:p w:rsidR="009B5E45" w:rsidRPr="00B5450D" w:rsidRDefault="009B5E45" w:rsidP="00FA40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к </w:t>
      </w:r>
      <w:r w:rsidR="006E1145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 могут включать первичный исследовательский материал: анкеты, статистические данные, диаграммы, графики, формы договоров, копии конкретных соглашений, исполнительных документов, расчеты, таблицы, и другие вспомогательные материалы, на которые есть ссылки в тексте работы. Их наличие и количество свидетельствует о глубине проработки материала по избранной теме, и являются подтверждением обоснованности выводов и предложений. </w:t>
      </w:r>
    </w:p>
    <w:p w:rsidR="009B5E45" w:rsidRDefault="009B5E45" w:rsidP="00FA40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Выполненная </w:t>
      </w:r>
      <w:r w:rsidR="006E1145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 сдается преподавателю</w:t>
      </w:r>
      <w:r w:rsidR="00CD6CF5">
        <w:rPr>
          <w:rFonts w:ascii="Times New Roman" w:hAnsi="Times New Roman" w:cs="Times New Roman"/>
          <w:sz w:val="28"/>
          <w:szCs w:val="28"/>
        </w:rPr>
        <w:t>-</w:t>
      </w:r>
      <w:r w:rsidRPr="00B5450D">
        <w:rPr>
          <w:rFonts w:ascii="Times New Roman" w:hAnsi="Times New Roman" w:cs="Times New Roman"/>
          <w:sz w:val="28"/>
          <w:szCs w:val="28"/>
        </w:rPr>
        <w:t xml:space="preserve">руководителю в отпечатанном виде. </w:t>
      </w:r>
    </w:p>
    <w:p w:rsidR="00895B6A" w:rsidRPr="00B5450D" w:rsidRDefault="00895B6A" w:rsidP="00FA40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046" w:rsidRDefault="00256ABE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7</w:t>
      </w:r>
      <w:r w:rsidR="00172EC9" w:rsidRPr="00B545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5046" w:rsidRPr="00B5450D">
        <w:rPr>
          <w:rFonts w:ascii="Times New Roman" w:hAnsi="Times New Roman" w:cs="Times New Roman"/>
          <w:b/>
          <w:sz w:val="28"/>
          <w:szCs w:val="28"/>
        </w:rPr>
        <w:t>Рецензирование выпускных квалификационных работ</w:t>
      </w:r>
    </w:p>
    <w:p w:rsidR="00895B6A" w:rsidRDefault="00895B6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76D" w:rsidRPr="003727BD" w:rsidRDefault="003727BD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BD">
        <w:rPr>
          <w:rFonts w:ascii="Times New Roman" w:hAnsi="Times New Roman" w:cs="Times New Roman"/>
          <w:sz w:val="28"/>
          <w:szCs w:val="28"/>
        </w:rPr>
        <w:t>Научный руководитель составляет отзыв на ВКР студента. Отзыв отражает сильные стороны выполненной ВКР</w:t>
      </w:r>
      <w:r>
        <w:rPr>
          <w:rFonts w:ascii="Times New Roman" w:hAnsi="Times New Roman" w:cs="Times New Roman"/>
          <w:sz w:val="28"/>
          <w:szCs w:val="28"/>
        </w:rPr>
        <w:t>, также в  отзыве указывают актуальность работы, дают оценку содержанию ВКР и рекомендации по внедрению результатов  в работу</w:t>
      </w:r>
      <w:r w:rsidR="00684EF1">
        <w:rPr>
          <w:rFonts w:ascii="Times New Roman" w:hAnsi="Times New Roman" w:cs="Times New Roman"/>
          <w:sz w:val="28"/>
          <w:szCs w:val="28"/>
        </w:rPr>
        <w:t xml:space="preserve"> (</w:t>
      </w:r>
      <w:r w:rsidR="00684EF1" w:rsidRPr="00827FB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CD6CF5" w:rsidRPr="00827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B54" w:rsidRPr="00827FBE">
        <w:rPr>
          <w:rFonts w:ascii="Times New Roman" w:hAnsi="Times New Roman" w:cs="Times New Roman"/>
          <w:b/>
          <w:sz w:val="28"/>
          <w:szCs w:val="28"/>
        </w:rPr>
        <w:t>7</w:t>
      </w:r>
      <w:r w:rsidR="00684E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046" w:rsidRPr="00B5450D" w:rsidRDefault="00FD504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ВКР подлежит обязательному рецензированию</w:t>
      </w:r>
      <w:r w:rsidR="00A0776D" w:rsidRPr="00B5450D">
        <w:rPr>
          <w:rFonts w:ascii="Times New Roman" w:hAnsi="Times New Roman" w:cs="Times New Roman"/>
          <w:sz w:val="28"/>
          <w:szCs w:val="28"/>
        </w:rPr>
        <w:t>.</w:t>
      </w:r>
      <w:r w:rsidRPr="00B5450D">
        <w:rPr>
          <w:rFonts w:ascii="Times New Roman" w:hAnsi="Times New Roman" w:cs="Times New Roman"/>
          <w:sz w:val="28"/>
          <w:szCs w:val="28"/>
        </w:rPr>
        <w:t xml:space="preserve"> Рецензирование проводится с целью обеспечения объективности оценки труда выпускника</w:t>
      </w:r>
      <w:r w:rsidR="00DE4B54">
        <w:rPr>
          <w:rFonts w:ascii="Times New Roman" w:hAnsi="Times New Roman" w:cs="Times New Roman"/>
          <w:sz w:val="28"/>
          <w:szCs w:val="28"/>
        </w:rPr>
        <w:t xml:space="preserve"> (</w:t>
      </w:r>
      <w:r w:rsidR="00DE4B54" w:rsidRPr="00827FBE">
        <w:rPr>
          <w:rFonts w:ascii="Times New Roman" w:hAnsi="Times New Roman" w:cs="Times New Roman"/>
          <w:b/>
          <w:sz w:val="28"/>
          <w:szCs w:val="28"/>
        </w:rPr>
        <w:t>Приложение 8</w:t>
      </w:r>
      <w:r w:rsidR="00684EF1">
        <w:rPr>
          <w:rFonts w:ascii="Times New Roman" w:hAnsi="Times New Roman" w:cs="Times New Roman"/>
          <w:sz w:val="28"/>
          <w:szCs w:val="28"/>
        </w:rPr>
        <w:t>)</w:t>
      </w:r>
      <w:r w:rsidRPr="00B5450D">
        <w:rPr>
          <w:rFonts w:ascii="Times New Roman" w:hAnsi="Times New Roman" w:cs="Times New Roman"/>
          <w:sz w:val="28"/>
          <w:szCs w:val="28"/>
        </w:rPr>
        <w:t>.</w:t>
      </w:r>
    </w:p>
    <w:p w:rsidR="00FD5046" w:rsidRPr="00B5450D" w:rsidRDefault="00FD504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Рецензенты </w:t>
      </w:r>
      <w:r w:rsidR="00256ABE" w:rsidRPr="00B5450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B5450D">
        <w:rPr>
          <w:rFonts w:ascii="Times New Roman" w:hAnsi="Times New Roman" w:cs="Times New Roman"/>
          <w:sz w:val="28"/>
          <w:szCs w:val="28"/>
        </w:rPr>
        <w:t xml:space="preserve"> определяются не позднее, чем за месяц до защиты.</w:t>
      </w:r>
    </w:p>
    <w:p w:rsidR="00FD5046" w:rsidRPr="00B5450D" w:rsidRDefault="00FD504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Рецензия должна включать:</w:t>
      </w:r>
    </w:p>
    <w:p w:rsidR="00FD5046" w:rsidRPr="00B5450D" w:rsidRDefault="00FD504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заключение о соответствии </w:t>
      </w:r>
      <w:r w:rsidR="00256ABE" w:rsidRPr="00B5450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B5450D">
        <w:rPr>
          <w:rFonts w:ascii="Times New Roman" w:hAnsi="Times New Roman" w:cs="Times New Roman"/>
          <w:sz w:val="28"/>
          <w:szCs w:val="28"/>
        </w:rPr>
        <w:t xml:space="preserve"> заявленной теме и заданию на неё;</w:t>
      </w:r>
    </w:p>
    <w:p w:rsidR="00FD5046" w:rsidRPr="00B5450D" w:rsidRDefault="00FD504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оценку качества выполнения каждого раздела </w:t>
      </w:r>
      <w:r w:rsidR="00256ABE" w:rsidRPr="00B5450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B5450D">
        <w:rPr>
          <w:rFonts w:ascii="Times New Roman" w:hAnsi="Times New Roman" w:cs="Times New Roman"/>
          <w:sz w:val="28"/>
          <w:szCs w:val="28"/>
        </w:rPr>
        <w:t>;</w:t>
      </w:r>
    </w:p>
    <w:p w:rsidR="00FD5046" w:rsidRPr="00B5450D" w:rsidRDefault="00FD504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 оценку степени разработки поставленных вопросов и практической значимости работы;</w:t>
      </w:r>
    </w:p>
    <w:p w:rsidR="00FD5046" w:rsidRPr="00B5450D" w:rsidRDefault="00FD504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общую оценку качества выполнения </w:t>
      </w:r>
      <w:r w:rsidR="00256ABE" w:rsidRPr="00B5450D">
        <w:rPr>
          <w:rFonts w:ascii="Times New Roman" w:hAnsi="Times New Roman" w:cs="Times New Roman"/>
          <w:sz w:val="28"/>
          <w:szCs w:val="28"/>
        </w:rPr>
        <w:t>выпу</w:t>
      </w:r>
      <w:r w:rsidR="000C165B" w:rsidRPr="00B5450D">
        <w:rPr>
          <w:rFonts w:ascii="Times New Roman" w:hAnsi="Times New Roman" w:cs="Times New Roman"/>
          <w:sz w:val="28"/>
          <w:szCs w:val="28"/>
        </w:rPr>
        <w:t>скной квалификационной работы</w:t>
      </w:r>
      <w:r w:rsidRPr="00B5450D">
        <w:rPr>
          <w:rFonts w:ascii="Times New Roman" w:hAnsi="Times New Roman" w:cs="Times New Roman"/>
          <w:sz w:val="28"/>
          <w:szCs w:val="28"/>
        </w:rPr>
        <w:t>.</w:t>
      </w:r>
    </w:p>
    <w:p w:rsidR="00FD5046" w:rsidRPr="00B5450D" w:rsidRDefault="00FD504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Содержание рецензии доводится до сведения обучающегося не позднее, чем за 2 дня до защиты работы. Внесение изменений в ВКР после получения рецензии не допускается.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На выполненную дипломную работу научный руководитель пишет отзыв. В отзыве отражаются следующие основные вопросы: 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-соответствие содержания выпускной квалификационной работы избранной теме; 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-полнота раскрытия темы;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-личный вклад автора работы в разработку темы; 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-степень его самостоятельности, инициативность, умение проводить исследование, обобщать данные практики и научной литературы и делать правильные выводы; 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-использование в работе современных аналитических приемов, методов, средств со времен ной вычислительной техники; 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lastRenderedPageBreak/>
        <w:t>-уровень сформированности компетенций;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 вопросы, особо выделяющие выпускную квалификационную работу; 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-недостатки работы; 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- рекомендации, пожелания; </w:t>
      </w:r>
    </w:p>
    <w:p w:rsidR="00AC5FFA" w:rsidRPr="00B5450D" w:rsidRDefault="00AC5FFA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 возможность практического использования результатов выпускной квалификационной работы или ее отдельных частей другие вопросы.</w:t>
      </w:r>
    </w:p>
    <w:p w:rsidR="00CA1B84" w:rsidRDefault="00827FBE" w:rsidP="00CA1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отзыва и рецензии на ВКР обучающийся сдает в сброшюрованном виде готовую ВКР в учебную часть. Работ</w:t>
      </w:r>
      <w:r w:rsidR="00CA1B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брошюруется в следующей последовательности</w:t>
      </w:r>
      <w:r w:rsidR="00CA1B84">
        <w:rPr>
          <w:rFonts w:ascii="Times New Roman" w:hAnsi="Times New Roman" w:cs="Times New Roman"/>
          <w:sz w:val="28"/>
          <w:szCs w:val="28"/>
        </w:rPr>
        <w:t>:</w:t>
      </w:r>
    </w:p>
    <w:p w:rsidR="00827FBE" w:rsidRPr="00CA1B84" w:rsidRDefault="00827FBE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27FBE" w:rsidRPr="00CA1B84" w:rsidRDefault="00827FBE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>Рецензия</w:t>
      </w:r>
    </w:p>
    <w:p w:rsidR="00827FBE" w:rsidRPr="00CA1B84" w:rsidRDefault="00827FBE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>Отзыв</w:t>
      </w:r>
    </w:p>
    <w:p w:rsidR="00827FBE" w:rsidRPr="00CA1B84" w:rsidRDefault="00827FBE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>Содержание</w:t>
      </w:r>
    </w:p>
    <w:p w:rsidR="00827FBE" w:rsidRPr="00CA1B84" w:rsidRDefault="00827FBE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827FBE" w:rsidRPr="00CA1B84" w:rsidRDefault="00827FBE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>Глава 1</w:t>
      </w:r>
    </w:p>
    <w:p w:rsidR="00827FBE" w:rsidRPr="00CA1B84" w:rsidRDefault="00827FBE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>Глава 2</w:t>
      </w:r>
    </w:p>
    <w:p w:rsidR="00827FBE" w:rsidRPr="00CA1B84" w:rsidRDefault="00827FBE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>Заключение</w:t>
      </w:r>
    </w:p>
    <w:p w:rsidR="00CA1B84" w:rsidRPr="00CA1B84" w:rsidRDefault="00CA1B84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CA1B84" w:rsidRPr="00CA1B84" w:rsidRDefault="00CA1B84" w:rsidP="00CA1B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84">
        <w:rPr>
          <w:rFonts w:ascii="Times New Roman" w:hAnsi="Times New Roman" w:cs="Times New Roman"/>
          <w:sz w:val="28"/>
          <w:szCs w:val="28"/>
        </w:rPr>
        <w:t>Приложения</w:t>
      </w:r>
    </w:p>
    <w:p w:rsidR="00827FBE" w:rsidRDefault="00827FBE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046" w:rsidRPr="00B5450D" w:rsidRDefault="00FD5046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после ознакомления с отзывом и рецензией решает вопрос о допуске обучающегося к защите  и передаёт ВКР в ГЭК.  </w:t>
      </w:r>
    </w:p>
    <w:p w:rsidR="003727BD" w:rsidRPr="00B5450D" w:rsidRDefault="003727BD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EC9" w:rsidRPr="00B5450D" w:rsidRDefault="00256ABE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8</w:t>
      </w:r>
      <w:r w:rsidR="00172EC9" w:rsidRPr="00B5450D">
        <w:rPr>
          <w:rFonts w:ascii="Times New Roman" w:hAnsi="Times New Roman" w:cs="Times New Roman"/>
          <w:b/>
          <w:sz w:val="28"/>
          <w:szCs w:val="28"/>
        </w:rPr>
        <w:t>.Требования к защите выпускной квалификационной работе</w:t>
      </w:r>
    </w:p>
    <w:p w:rsidR="00A0776D" w:rsidRPr="00B5450D" w:rsidRDefault="00A0776D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EC9" w:rsidRPr="00B5450D" w:rsidRDefault="00761E0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AC5FFA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 после получения рецензии не допускается. Защита </w:t>
      </w:r>
      <w:r w:rsidR="00AC5FFA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 проводится на открытом заседании государственной </w:t>
      </w:r>
      <w:r w:rsidR="0090192A" w:rsidRPr="00B5450D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B5450D">
        <w:rPr>
          <w:rFonts w:ascii="Times New Roman" w:hAnsi="Times New Roman" w:cs="Times New Roman"/>
          <w:sz w:val="28"/>
          <w:szCs w:val="28"/>
        </w:rPr>
        <w:t xml:space="preserve"> комиссии (ГЭК) с участием не менее двух третей её состава. Результаты защиты </w:t>
      </w:r>
      <w:r w:rsidR="00AC5FFA" w:rsidRPr="00B5450D">
        <w:rPr>
          <w:rFonts w:ascii="Times New Roman" w:hAnsi="Times New Roman" w:cs="Times New Roman"/>
          <w:sz w:val="28"/>
          <w:szCs w:val="28"/>
        </w:rPr>
        <w:t>ВКР</w:t>
      </w:r>
      <w:r w:rsidRPr="00B5450D">
        <w:rPr>
          <w:rFonts w:ascii="Times New Roman" w:hAnsi="Times New Roman" w:cs="Times New Roman"/>
          <w:sz w:val="28"/>
          <w:szCs w:val="28"/>
        </w:rPr>
        <w:t xml:space="preserve"> объявляются в тот же день после оформления протокола заседания ГЭК.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студента (не более 7 минут), чтение отзыва и рецензии, вопросы членов комиссии, ответы студента. Может быть предусмотрено выступление руководителя дипломной работы, а также рецензента, если он присутствует на заседании государственной экзаменационной комиссии.</w:t>
      </w:r>
    </w:p>
    <w:p w:rsidR="00172EC9" w:rsidRPr="00B5450D" w:rsidRDefault="00761E0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Доклад представляет собой, сжатое изложение основных, наиболее значимых итогов работы. Структурно он состоит из трех частей. Это с одной стороны самостоятельные смысловые блоки, которые в то же время взаимосвязаны друг с другом. В первой части доклада кратко обосновывается актуальность выбранной темы работы, формулируются ее цель и задачи, объект, предмет, методы исследования. Вторая часть доклада представляет собой краткое изложение основных положений глав основной части </w:t>
      </w:r>
      <w:r w:rsidRPr="00B5450D">
        <w:rPr>
          <w:rFonts w:ascii="Times New Roman" w:hAnsi="Times New Roman" w:cs="Times New Roman"/>
          <w:sz w:val="28"/>
          <w:szCs w:val="28"/>
        </w:rPr>
        <w:lastRenderedPageBreak/>
        <w:t xml:space="preserve">дипломной работы. Следует отметить, что теоретические аспекты исследуемой проблемы в докладе излагать не рекомендуется. Заключительная часть доклада строится на основании выводов и предложений по результатам дипломной работы. В этой части целесообразно кратко, по пунктам сформулировать общие выводы, перечислить свои предложения по поводу решения </w:t>
      </w:r>
      <w:r w:rsidR="000C165B" w:rsidRPr="00B5450D">
        <w:rPr>
          <w:rFonts w:ascii="Times New Roman" w:hAnsi="Times New Roman" w:cs="Times New Roman"/>
          <w:sz w:val="28"/>
          <w:szCs w:val="28"/>
        </w:rPr>
        <w:t>задач</w:t>
      </w:r>
      <w:r w:rsidRPr="00B5450D">
        <w:rPr>
          <w:rFonts w:ascii="Times New Roman" w:hAnsi="Times New Roman" w:cs="Times New Roman"/>
          <w:sz w:val="28"/>
          <w:szCs w:val="28"/>
        </w:rPr>
        <w:t xml:space="preserve">, и обязательно определить практическую значимость работы. Следует заранее подготовиться к ответам на замечания, высказанные рецензентом. Студент должен излагать основное содержание выпускной работы свободно, не читая письменного текста. </w:t>
      </w:r>
    </w:p>
    <w:p w:rsidR="00256ABE" w:rsidRPr="00B5450D" w:rsidRDefault="00256ABE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Приветствуется если доклад студента сопровождается наглядными материалами (презентацией, плакатами, пособиями, примерами дополнительного оборудования и т.д.) </w:t>
      </w:r>
    </w:p>
    <w:p w:rsidR="00172EC9" w:rsidRPr="00B5450D" w:rsidRDefault="00256ABE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172EC9" w:rsidRPr="00B5450D">
        <w:rPr>
          <w:rFonts w:ascii="Times New Roman" w:hAnsi="Times New Roman" w:cs="Times New Roman"/>
          <w:sz w:val="28"/>
          <w:szCs w:val="28"/>
        </w:rPr>
        <w:t xml:space="preserve"> </w:t>
      </w:r>
      <w:r w:rsidRPr="00B5450D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172EC9" w:rsidRPr="00B5450D">
        <w:rPr>
          <w:rFonts w:ascii="Times New Roman" w:hAnsi="Times New Roman" w:cs="Times New Roman"/>
          <w:sz w:val="28"/>
          <w:szCs w:val="28"/>
        </w:rPr>
        <w:t>(минимальное количество слайдов 7)</w:t>
      </w:r>
      <w:r w:rsidRPr="00B5450D">
        <w:rPr>
          <w:rFonts w:ascii="Times New Roman" w:hAnsi="Times New Roman" w:cs="Times New Roman"/>
          <w:sz w:val="28"/>
          <w:szCs w:val="28"/>
        </w:rPr>
        <w:t>:</w:t>
      </w:r>
    </w:p>
    <w:p w:rsidR="00172EC9" w:rsidRPr="00B5450D" w:rsidRDefault="00172EC9" w:rsidP="00FA40E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на первом слайде – название образовательного учреждения, на базе которого состоится защита </w:t>
      </w:r>
      <w:r w:rsidR="00256ABE" w:rsidRPr="00B5450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B5450D">
        <w:rPr>
          <w:rFonts w:ascii="Times New Roman" w:hAnsi="Times New Roman" w:cs="Times New Roman"/>
          <w:sz w:val="28"/>
          <w:szCs w:val="28"/>
        </w:rPr>
        <w:t xml:space="preserve">, название </w:t>
      </w:r>
      <w:r w:rsidR="00256ABE" w:rsidRPr="00B5450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B5450D">
        <w:rPr>
          <w:rFonts w:ascii="Times New Roman" w:hAnsi="Times New Roman" w:cs="Times New Roman"/>
          <w:sz w:val="28"/>
          <w:szCs w:val="28"/>
        </w:rPr>
        <w:t>, фамилия и инициалы студента и научного руководителя;</w:t>
      </w:r>
    </w:p>
    <w:p w:rsidR="005D489B" w:rsidRPr="00B5450D" w:rsidRDefault="00172EC9" w:rsidP="00FA40E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на втором слайде – актуальность темы </w:t>
      </w:r>
      <w:r w:rsidR="00256ABE" w:rsidRPr="00B5450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5D489B" w:rsidRPr="00B5450D">
        <w:rPr>
          <w:rFonts w:ascii="Times New Roman" w:hAnsi="Times New Roman" w:cs="Times New Roman"/>
          <w:sz w:val="28"/>
          <w:szCs w:val="28"/>
        </w:rPr>
        <w:t>;</w:t>
      </w:r>
      <w:r w:rsidRPr="00B5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89B" w:rsidRPr="00B5450D" w:rsidRDefault="005D489B" w:rsidP="00FA40E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на третьем слайде - </w:t>
      </w:r>
      <w:r w:rsidR="00172EC9" w:rsidRPr="00B5450D">
        <w:rPr>
          <w:rFonts w:ascii="Times New Roman" w:hAnsi="Times New Roman" w:cs="Times New Roman"/>
          <w:sz w:val="28"/>
          <w:szCs w:val="28"/>
        </w:rPr>
        <w:t>цель, объект,</w:t>
      </w:r>
      <w:r w:rsidRPr="00B5450D">
        <w:rPr>
          <w:rFonts w:ascii="Times New Roman" w:hAnsi="Times New Roman" w:cs="Times New Roman"/>
          <w:sz w:val="28"/>
          <w:szCs w:val="28"/>
        </w:rPr>
        <w:t xml:space="preserve"> предмет, гипотеза, задачи </w:t>
      </w:r>
      <w:r w:rsidR="00256ABE" w:rsidRPr="00B5450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B5450D">
        <w:rPr>
          <w:rFonts w:ascii="Times New Roman" w:hAnsi="Times New Roman" w:cs="Times New Roman"/>
          <w:sz w:val="28"/>
          <w:szCs w:val="28"/>
        </w:rPr>
        <w:t>;</w:t>
      </w:r>
    </w:p>
    <w:p w:rsidR="005D489B" w:rsidRPr="00B5450D" w:rsidRDefault="005D489B" w:rsidP="00FA40E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на последующих слайдах может быть отражено кратко основное содержание </w:t>
      </w:r>
      <w:r w:rsidR="00256ABE" w:rsidRPr="00B5450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B5450D">
        <w:rPr>
          <w:rFonts w:ascii="Times New Roman" w:hAnsi="Times New Roman" w:cs="Times New Roman"/>
          <w:sz w:val="28"/>
          <w:szCs w:val="28"/>
        </w:rPr>
        <w:t>, а также могут быть использованы фото и видео материалы исследования.</w:t>
      </w:r>
    </w:p>
    <w:p w:rsidR="00A0776D" w:rsidRPr="00B5450D" w:rsidRDefault="00AF19C9" w:rsidP="00FA40E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выводы по ВКР.</w:t>
      </w:r>
    </w:p>
    <w:p w:rsidR="00A0776D" w:rsidRDefault="00761E0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После завершения доклада члены ГЭК задают студенту вопросы, связанные с темой дипломной работы. </w:t>
      </w:r>
    </w:p>
    <w:p w:rsidR="000B3E68" w:rsidRPr="00B5450D" w:rsidRDefault="000B3E68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89B" w:rsidRPr="00B5450D" w:rsidRDefault="00256ABE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9</w:t>
      </w:r>
      <w:r w:rsidR="005D489B" w:rsidRPr="00B545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DC6">
        <w:rPr>
          <w:rFonts w:ascii="Times New Roman" w:hAnsi="Times New Roman" w:cs="Times New Roman"/>
          <w:b/>
          <w:sz w:val="28"/>
          <w:szCs w:val="28"/>
        </w:rPr>
        <w:t xml:space="preserve">Порядок оценки </w:t>
      </w:r>
      <w:r w:rsidR="00D55B77" w:rsidRPr="00B5450D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:rsidR="00B309AD" w:rsidRPr="00B5450D" w:rsidRDefault="00761E0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 </w:t>
      </w:r>
      <w:r w:rsidR="00755898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определяются оценками: «отлично», «хорошо», «удовлетворительно», «неудовлетворительно» и объявляются в тот же день после оформления протокола заседания ГЭК. Оценка за ВКР является интегрированной, включает в себя оценку, указанную в отзыве руководителя ВКР, в рецензии, оценку за доклад на защите ВКР и оценку за качество ответов.</w:t>
      </w:r>
      <w:r w:rsidRPr="00B5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D11" w:rsidRPr="00B5450D" w:rsidRDefault="00FF2D11" w:rsidP="00FA40E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        Оценка   ВКР в отзыве научного руководителя    производится   по   следующим </w:t>
      </w:r>
      <w:r w:rsidRPr="00B5450D">
        <w:rPr>
          <w:rFonts w:ascii="Times New Roman" w:hAnsi="Times New Roman" w:cs="Times New Roman"/>
          <w:b/>
          <w:bCs/>
          <w:spacing w:val="1"/>
          <w:sz w:val="28"/>
          <w:szCs w:val="28"/>
        </w:rPr>
        <w:t>показателям:</w:t>
      </w:r>
    </w:p>
    <w:p w:rsidR="00D1188C" w:rsidRPr="00B5450D" w:rsidRDefault="00D1188C" w:rsidP="00FA40E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pacing w:val="5"/>
          <w:sz w:val="28"/>
          <w:szCs w:val="28"/>
        </w:rPr>
        <w:t xml:space="preserve">полнота соответствия содержания работы </w:t>
      </w:r>
      <w:r w:rsidR="00697A04">
        <w:rPr>
          <w:rFonts w:ascii="Times New Roman" w:hAnsi="Times New Roman" w:cs="Times New Roman"/>
          <w:spacing w:val="5"/>
          <w:sz w:val="28"/>
          <w:szCs w:val="28"/>
        </w:rPr>
        <w:t>заявленной теме</w:t>
      </w:r>
      <w:r w:rsidRPr="00B5450D">
        <w:rPr>
          <w:rFonts w:ascii="Times New Roman" w:hAnsi="Times New Roman" w:cs="Times New Roman"/>
          <w:spacing w:val="5"/>
          <w:sz w:val="28"/>
          <w:szCs w:val="28"/>
        </w:rPr>
        <w:t xml:space="preserve">, целевым установкам, </w:t>
      </w:r>
      <w:r w:rsidRPr="00B5450D">
        <w:rPr>
          <w:rFonts w:ascii="Times New Roman" w:hAnsi="Times New Roman" w:cs="Times New Roman"/>
          <w:spacing w:val="4"/>
          <w:sz w:val="28"/>
          <w:szCs w:val="28"/>
        </w:rPr>
        <w:t>требованиям нормативных документов;</w:t>
      </w:r>
    </w:p>
    <w:p w:rsidR="00D1188C" w:rsidRPr="00B5450D" w:rsidRDefault="00D1188C" w:rsidP="00FA40E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pacing w:val="8"/>
          <w:sz w:val="28"/>
          <w:szCs w:val="28"/>
        </w:rPr>
        <w:t xml:space="preserve">умение </w:t>
      </w:r>
      <w:r w:rsidR="00582EA2">
        <w:rPr>
          <w:rFonts w:ascii="Times New Roman" w:hAnsi="Times New Roman" w:cs="Times New Roman"/>
          <w:spacing w:val="8"/>
          <w:sz w:val="28"/>
          <w:szCs w:val="28"/>
        </w:rPr>
        <w:t>корректно</w:t>
      </w:r>
      <w:r w:rsidRPr="00B5450D">
        <w:rPr>
          <w:rFonts w:ascii="Times New Roman" w:hAnsi="Times New Roman" w:cs="Times New Roman"/>
          <w:spacing w:val="8"/>
          <w:sz w:val="28"/>
          <w:szCs w:val="28"/>
        </w:rPr>
        <w:t xml:space="preserve"> сформулировать проблему, обосновать актуальность</w:t>
      </w:r>
      <w:r w:rsidRPr="00B5450D">
        <w:rPr>
          <w:rFonts w:ascii="Times New Roman" w:hAnsi="Times New Roman" w:cs="Times New Roman"/>
          <w:spacing w:val="2"/>
          <w:sz w:val="28"/>
          <w:szCs w:val="28"/>
        </w:rPr>
        <w:t xml:space="preserve"> темы и определить задачи исследования;</w:t>
      </w:r>
    </w:p>
    <w:p w:rsidR="00FF2D11" w:rsidRPr="00B5450D" w:rsidRDefault="00D1188C" w:rsidP="00FA40E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207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5450D">
        <w:rPr>
          <w:rFonts w:ascii="Times New Roman" w:hAnsi="Times New Roman" w:cs="Times New Roman"/>
          <w:spacing w:val="4"/>
          <w:sz w:val="28"/>
          <w:szCs w:val="28"/>
        </w:rPr>
        <w:t xml:space="preserve">соответствие   структуры   дипломной   работы  целевым   установкам   и </w:t>
      </w:r>
      <w:r w:rsidRPr="00B5450D">
        <w:rPr>
          <w:rFonts w:ascii="Times New Roman" w:hAnsi="Times New Roman" w:cs="Times New Roman"/>
          <w:spacing w:val="2"/>
          <w:sz w:val="28"/>
          <w:szCs w:val="28"/>
        </w:rPr>
        <w:t xml:space="preserve">поставленным    задачам;  </w:t>
      </w:r>
    </w:p>
    <w:p w:rsidR="00FF2D11" w:rsidRDefault="00FF2D11" w:rsidP="00FA40EF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B5450D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способность стройно, логически последовательно и свободно излагать сущность и содержание разработанных </w:t>
      </w:r>
      <w:r w:rsidR="00697A04" w:rsidRPr="00B5450D">
        <w:rPr>
          <w:rFonts w:ascii="Times New Roman" w:hAnsi="Times New Roman" w:cs="Times New Roman"/>
          <w:spacing w:val="5"/>
          <w:sz w:val="28"/>
          <w:szCs w:val="28"/>
        </w:rPr>
        <w:t>положений,</w:t>
      </w:r>
      <w:r w:rsidRPr="00B5450D">
        <w:rPr>
          <w:rFonts w:ascii="Times New Roman" w:hAnsi="Times New Roman" w:cs="Times New Roman"/>
          <w:spacing w:val="5"/>
          <w:sz w:val="28"/>
          <w:szCs w:val="28"/>
        </w:rPr>
        <w:t xml:space="preserve"> и  их научное обоснование;</w:t>
      </w:r>
    </w:p>
    <w:p w:rsidR="00FF2D11" w:rsidRDefault="008357AB" w:rsidP="008357AB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соответствие выводов ВКР, заявленным задачам исследования,</w:t>
      </w:r>
      <w:r w:rsidR="00582EA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F2D11" w:rsidRPr="008357AB">
        <w:rPr>
          <w:rFonts w:ascii="Times New Roman" w:hAnsi="Times New Roman" w:cs="Times New Roman"/>
          <w:spacing w:val="5"/>
          <w:sz w:val="28"/>
          <w:szCs w:val="28"/>
        </w:rPr>
        <w:t>логичность   сделанных   теоретических   выводов;</w:t>
      </w:r>
    </w:p>
    <w:p w:rsidR="00582EA2" w:rsidRPr="008357AB" w:rsidRDefault="00582EA2" w:rsidP="008357AB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соблюдение действующих требований к оформлению ВКР, </w:t>
      </w:r>
      <w:r w:rsidRPr="008357AB">
        <w:rPr>
          <w:rFonts w:ascii="Times New Roman" w:hAnsi="Times New Roman" w:cs="Times New Roman"/>
          <w:sz w:val="28"/>
          <w:szCs w:val="28"/>
        </w:rPr>
        <w:t>установленные ГБПОУ МО «УОР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B2B" w:rsidRPr="00B5450D" w:rsidRDefault="00D25B2B" w:rsidP="00FA40EF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список литературы оформлен в соответствии с ГОСТ.</w:t>
      </w:r>
    </w:p>
    <w:p w:rsidR="008357AB" w:rsidRDefault="00D1188C" w:rsidP="00835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68">
        <w:rPr>
          <w:rFonts w:ascii="Times New Roman" w:hAnsi="Times New Roman" w:cs="Times New Roman"/>
          <w:spacing w:val="5"/>
          <w:sz w:val="28"/>
          <w:szCs w:val="28"/>
        </w:rPr>
        <w:t xml:space="preserve">Оценка </w:t>
      </w:r>
      <w:r w:rsidRPr="000B3E68">
        <w:rPr>
          <w:rFonts w:ascii="Times New Roman" w:hAnsi="Times New Roman" w:cs="Times New Roman"/>
          <w:b/>
          <w:spacing w:val="5"/>
          <w:sz w:val="28"/>
          <w:szCs w:val="28"/>
        </w:rPr>
        <w:t xml:space="preserve">«отлично» </w:t>
      </w:r>
      <w:r w:rsidRPr="000B3E68">
        <w:rPr>
          <w:rFonts w:ascii="Times New Roman" w:hAnsi="Times New Roman" w:cs="Times New Roman"/>
          <w:spacing w:val="5"/>
          <w:sz w:val="28"/>
          <w:szCs w:val="28"/>
        </w:rPr>
        <w:t xml:space="preserve">в отзыве научного руководителя </w:t>
      </w:r>
      <w:r w:rsidR="00697A04" w:rsidRPr="000B3E68">
        <w:rPr>
          <w:rFonts w:ascii="Times New Roman" w:hAnsi="Times New Roman" w:cs="Times New Roman"/>
          <w:spacing w:val="5"/>
          <w:sz w:val="28"/>
          <w:szCs w:val="28"/>
        </w:rPr>
        <w:t>выставляется,</w:t>
      </w:r>
      <w:r w:rsidR="00582EA2">
        <w:rPr>
          <w:rFonts w:ascii="Times New Roman" w:hAnsi="Times New Roman" w:cs="Times New Roman"/>
          <w:spacing w:val="5"/>
          <w:sz w:val="28"/>
          <w:szCs w:val="28"/>
        </w:rPr>
        <w:t xml:space="preserve"> если</w:t>
      </w:r>
      <w:r w:rsidRPr="00B545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5450D">
        <w:rPr>
          <w:rFonts w:ascii="Times New Roman" w:hAnsi="Times New Roman" w:cs="Times New Roman"/>
          <w:sz w:val="28"/>
          <w:szCs w:val="28"/>
        </w:rPr>
        <w:t xml:space="preserve">выполнены следующие требования: </w:t>
      </w:r>
    </w:p>
    <w:p w:rsidR="008357AB" w:rsidRDefault="00697A04" w:rsidP="008357A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содержание работы полностью раскрывает заявленную тему;</w:t>
      </w:r>
    </w:p>
    <w:p w:rsidR="008357AB" w:rsidRDefault="00697A04" w:rsidP="008357A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582EA2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8357AB">
        <w:rPr>
          <w:rFonts w:ascii="Times New Roman" w:hAnsi="Times New Roman" w:cs="Times New Roman"/>
          <w:sz w:val="28"/>
          <w:szCs w:val="28"/>
        </w:rPr>
        <w:t xml:space="preserve"> </w:t>
      </w:r>
      <w:r w:rsidR="00582EA2">
        <w:rPr>
          <w:rFonts w:ascii="Times New Roman" w:hAnsi="Times New Roman" w:cs="Times New Roman"/>
          <w:sz w:val="28"/>
          <w:szCs w:val="28"/>
        </w:rPr>
        <w:t xml:space="preserve">корректно </w:t>
      </w:r>
      <w:r w:rsidRPr="008357AB">
        <w:rPr>
          <w:rFonts w:ascii="Times New Roman" w:hAnsi="Times New Roman" w:cs="Times New Roman"/>
          <w:sz w:val="28"/>
          <w:szCs w:val="28"/>
        </w:rPr>
        <w:t>сформулирована,</w:t>
      </w:r>
      <w:r w:rsidR="008357AB" w:rsidRPr="008357AB">
        <w:rPr>
          <w:rFonts w:ascii="Times New Roman" w:hAnsi="Times New Roman" w:cs="Times New Roman"/>
          <w:sz w:val="28"/>
          <w:szCs w:val="28"/>
        </w:rPr>
        <w:t xml:space="preserve"> </w:t>
      </w:r>
      <w:r w:rsidR="00D1188C" w:rsidRPr="008357AB">
        <w:rPr>
          <w:rFonts w:ascii="Times New Roman" w:hAnsi="Times New Roman" w:cs="Times New Roman"/>
          <w:sz w:val="28"/>
          <w:szCs w:val="28"/>
        </w:rPr>
        <w:t>актуальность темы обоснована</w:t>
      </w:r>
      <w:r w:rsidR="008357AB" w:rsidRPr="008357AB">
        <w:rPr>
          <w:rFonts w:ascii="Times New Roman" w:hAnsi="Times New Roman" w:cs="Times New Roman"/>
          <w:sz w:val="28"/>
          <w:szCs w:val="28"/>
        </w:rPr>
        <w:t>, определены задачи исследования;</w:t>
      </w:r>
      <w:r w:rsidR="00D1188C" w:rsidRPr="00835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7AB" w:rsidRDefault="008357AB" w:rsidP="008357A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 xml:space="preserve">структура работы логично раскрывает методы достижения цели и последовательность решения поставленных задач; </w:t>
      </w:r>
    </w:p>
    <w:p w:rsidR="008357AB" w:rsidRPr="008357AB" w:rsidRDefault="008357AB" w:rsidP="008357A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выводы по результатам исследования</w:t>
      </w:r>
      <w:r w:rsidR="003C70F8" w:rsidRPr="003C70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3C70F8">
        <w:rPr>
          <w:rFonts w:ascii="Times New Roman" w:hAnsi="Times New Roman" w:cs="Times New Roman"/>
          <w:spacing w:val="5"/>
          <w:sz w:val="28"/>
          <w:szCs w:val="28"/>
        </w:rPr>
        <w:t xml:space="preserve">логически </w:t>
      </w:r>
      <w:r>
        <w:rPr>
          <w:rFonts w:ascii="Times New Roman" w:hAnsi="Times New Roman" w:cs="Times New Roman"/>
          <w:spacing w:val="5"/>
          <w:sz w:val="28"/>
          <w:szCs w:val="28"/>
        </w:rPr>
        <w:t>соответствуют поставленным задачам</w:t>
      </w:r>
      <w:r w:rsidR="00582EA2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582EA2" w:rsidRDefault="00582EA2" w:rsidP="00582E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188C" w:rsidRPr="00582EA2">
        <w:rPr>
          <w:rFonts w:ascii="Times New Roman" w:hAnsi="Times New Roman" w:cs="Times New Roman"/>
          <w:sz w:val="28"/>
          <w:szCs w:val="28"/>
        </w:rPr>
        <w:t xml:space="preserve"> работе полностью соблюдены действую</w:t>
      </w:r>
      <w:r>
        <w:rPr>
          <w:rFonts w:ascii="Times New Roman" w:hAnsi="Times New Roman" w:cs="Times New Roman"/>
          <w:sz w:val="28"/>
          <w:szCs w:val="28"/>
        </w:rPr>
        <w:t>щие требования к оформлению ВКР</w:t>
      </w:r>
      <w:r w:rsidR="003228A8">
        <w:rPr>
          <w:rFonts w:ascii="Times New Roman" w:hAnsi="Times New Roman" w:cs="Times New Roman"/>
          <w:sz w:val="28"/>
          <w:szCs w:val="28"/>
        </w:rPr>
        <w:t>,</w:t>
      </w:r>
      <w:r w:rsidR="003228A8" w:rsidRPr="003228A8">
        <w:rPr>
          <w:rFonts w:ascii="Times New Roman" w:hAnsi="Times New Roman" w:cs="Times New Roman"/>
          <w:sz w:val="28"/>
          <w:szCs w:val="28"/>
        </w:rPr>
        <w:t xml:space="preserve"> </w:t>
      </w:r>
      <w:r w:rsidR="003228A8" w:rsidRPr="008357AB">
        <w:rPr>
          <w:rFonts w:ascii="Times New Roman" w:hAnsi="Times New Roman" w:cs="Times New Roman"/>
          <w:sz w:val="28"/>
          <w:szCs w:val="28"/>
        </w:rPr>
        <w:t>установленные ГБПОУ МО «УОР №2»</w:t>
      </w:r>
      <w:r w:rsidR="003228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88C" w:rsidRPr="00582EA2" w:rsidRDefault="00582EA2" w:rsidP="00582E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188C" w:rsidRPr="00582EA2">
        <w:rPr>
          <w:rFonts w:ascii="Times New Roman" w:hAnsi="Times New Roman" w:cs="Times New Roman"/>
          <w:sz w:val="28"/>
          <w:szCs w:val="28"/>
        </w:rPr>
        <w:t xml:space="preserve">писок литературы оформлен в соответствии с ГОСТ и соответствует теме исследования. </w:t>
      </w:r>
    </w:p>
    <w:p w:rsidR="00077A74" w:rsidRDefault="00D1188C" w:rsidP="00077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B5450D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B5450D">
        <w:rPr>
          <w:rFonts w:ascii="Times New Roman" w:hAnsi="Times New Roman" w:cs="Times New Roman"/>
          <w:sz w:val="28"/>
          <w:szCs w:val="28"/>
        </w:rPr>
        <w:t xml:space="preserve"> выставляется в том случае, </w:t>
      </w:r>
      <w:r w:rsidR="00077A74">
        <w:rPr>
          <w:rFonts w:ascii="Times New Roman" w:hAnsi="Times New Roman" w:cs="Times New Roman"/>
          <w:sz w:val="28"/>
          <w:szCs w:val="28"/>
        </w:rPr>
        <w:t>если</w:t>
      </w:r>
      <w:r w:rsidRPr="00B545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7A74" w:rsidRDefault="00077A74" w:rsidP="00077A7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содержание работы полностью раскрывает заявленную тему;</w:t>
      </w:r>
    </w:p>
    <w:p w:rsidR="00077A74" w:rsidRPr="00077A74" w:rsidRDefault="00D1188C" w:rsidP="00077A7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74">
        <w:rPr>
          <w:rFonts w:ascii="Times New Roman" w:hAnsi="Times New Roman" w:cs="Times New Roman"/>
          <w:sz w:val="28"/>
          <w:szCs w:val="28"/>
        </w:rPr>
        <w:t>выявлены недостатки при</w:t>
      </w:r>
      <w:r w:rsidR="00077A74">
        <w:rPr>
          <w:rFonts w:ascii="Times New Roman" w:hAnsi="Times New Roman" w:cs="Times New Roman"/>
          <w:sz w:val="28"/>
          <w:szCs w:val="28"/>
        </w:rPr>
        <w:t xml:space="preserve"> формулировке проблемы исследования, задач исследования или </w:t>
      </w:r>
      <w:r w:rsidRPr="00077A74">
        <w:rPr>
          <w:rFonts w:ascii="Times New Roman" w:hAnsi="Times New Roman" w:cs="Times New Roman"/>
          <w:sz w:val="28"/>
          <w:szCs w:val="28"/>
        </w:rPr>
        <w:t>об</w:t>
      </w:r>
      <w:r w:rsidR="00077A74" w:rsidRPr="00077A74">
        <w:rPr>
          <w:rFonts w:ascii="Times New Roman" w:hAnsi="Times New Roman" w:cs="Times New Roman"/>
          <w:sz w:val="28"/>
          <w:szCs w:val="28"/>
        </w:rPr>
        <w:t>основании актуальности темы ВКР</w:t>
      </w:r>
      <w:r w:rsidR="00077A74">
        <w:rPr>
          <w:rFonts w:ascii="Times New Roman" w:hAnsi="Times New Roman" w:cs="Times New Roman"/>
          <w:sz w:val="28"/>
          <w:szCs w:val="28"/>
        </w:rPr>
        <w:t>;</w:t>
      </w:r>
    </w:p>
    <w:p w:rsidR="00077A74" w:rsidRDefault="00077A74" w:rsidP="00077A7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 xml:space="preserve">структура работы логично раскрывает методы достижения цели и последовательность решения поставленных задач; </w:t>
      </w:r>
    </w:p>
    <w:p w:rsidR="00077A74" w:rsidRDefault="00D1188C" w:rsidP="00077A7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74">
        <w:rPr>
          <w:rFonts w:ascii="Times New Roman" w:hAnsi="Times New Roman" w:cs="Times New Roman"/>
          <w:sz w:val="28"/>
          <w:szCs w:val="28"/>
        </w:rPr>
        <w:t xml:space="preserve"> </w:t>
      </w:r>
      <w:r w:rsidR="00077A74" w:rsidRPr="008357AB">
        <w:rPr>
          <w:rFonts w:ascii="Times New Roman" w:hAnsi="Times New Roman" w:cs="Times New Roman"/>
          <w:sz w:val="28"/>
          <w:szCs w:val="28"/>
        </w:rPr>
        <w:t xml:space="preserve">структура работы </w:t>
      </w:r>
      <w:r w:rsidR="00077A74">
        <w:rPr>
          <w:rFonts w:ascii="Times New Roman" w:hAnsi="Times New Roman" w:cs="Times New Roman"/>
          <w:sz w:val="28"/>
          <w:szCs w:val="28"/>
        </w:rPr>
        <w:t>выстроена в слабой логической последовательности и последовательности</w:t>
      </w:r>
      <w:r w:rsidR="00077A74" w:rsidRPr="008357AB">
        <w:rPr>
          <w:rFonts w:ascii="Times New Roman" w:hAnsi="Times New Roman" w:cs="Times New Roman"/>
          <w:sz w:val="28"/>
          <w:szCs w:val="28"/>
        </w:rPr>
        <w:t xml:space="preserve"> решения поставленных задач; </w:t>
      </w:r>
    </w:p>
    <w:p w:rsidR="00077A74" w:rsidRPr="008357AB" w:rsidRDefault="00077A74" w:rsidP="00077A7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выводы по результатам исследования</w:t>
      </w:r>
      <w:r w:rsidRPr="003C70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логически соо</w:t>
      </w:r>
      <w:r w:rsidR="001C73EF">
        <w:rPr>
          <w:rFonts w:ascii="Times New Roman" w:hAnsi="Times New Roman" w:cs="Times New Roman"/>
          <w:spacing w:val="5"/>
          <w:sz w:val="28"/>
          <w:szCs w:val="28"/>
        </w:rPr>
        <w:t>тветствуют поставленным задачам</w:t>
      </w:r>
      <w:r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077A74" w:rsidRDefault="00077A74" w:rsidP="00077A7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оформлении ВКР выявлены некоторые </w:t>
      </w:r>
      <w:r w:rsidR="003228A8">
        <w:rPr>
          <w:rFonts w:ascii="Times New Roman" w:hAnsi="Times New Roman" w:cs="Times New Roman"/>
          <w:sz w:val="28"/>
          <w:szCs w:val="28"/>
        </w:rPr>
        <w:t>недостатки,</w:t>
      </w:r>
      <w:r w:rsidRPr="00582EA2">
        <w:rPr>
          <w:rFonts w:ascii="Times New Roman" w:hAnsi="Times New Roman" w:cs="Times New Roman"/>
          <w:sz w:val="28"/>
          <w:szCs w:val="28"/>
        </w:rPr>
        <w:t xml:space="preserve"> </w:t>
      </w:r>
      <w:r w:rsidR="003228A8" w:rsidRPr="008357AB">
        <w:rPr>
          <w:rFonts w:ascii="Times New Roman" w:hAnsi="Times New Roman" w:cs="Times New Roman"/>
          <w:sz w:val="28"/>
          <w:szCs w:val="28"/>
        </w:rPr>
        <w:t>установленные ГБПОУ МО «УОР №2»</w:t>
      </w:r>
      <w:r w:rsidR="003228A8">
        <w:rPr>
          <w:rFonts w:ascii="Times New Roman" w:hAnsi="Times New Roman" w:cs="Times New Roman"/>
          <w:sz w:val="28"/>
          <w:szCs w:val="28"/>
        </w:rPr>
        <w:t>;</w:t>
      </w:r>
    </w:p>
    <w:p w:rsidR="00077A74" w:rsidRPr="00582EA2" w:rsidRDefault="00077A74" w:rsidP="00077A7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EA2">
        <w:rPr>
          <w:rFonts w:ascii="Times New Roman" w:hAnsi="Times New Roman" w:cs="Times New Roman"/>
          <w:sz w:val="28"/>
          <w:szCs w:val="28"/>
        </w:rPr>
        <w:t xml:space="preserve">писок литературы оформлен в соответствии с ГОСТ и соответствует теме исследования. </w:t>
      </w:r>
    </w:p>
    <w:p w:rsidR="00D1188C" w:rsidRPr="00077A74" w:rsidRDefault="00D1188C" w:rsidP="00077A7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228A8" w:rsidRPr="003228A8" w:rsidRDefault="00D1188C" w:rsidP="00FA40E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sz w:val="28"/>
          <w:szCs w:val="28"/>
        </w:rPr>
      </w:pPr>
      <w:r w:rsidRPr="003228A8">
        <w:rPr>
          <w:sz w:val="28"/>
          <w:szCs w:val="28"/>
        </w:rPr>
        <w:t xml:space="preserve">Оценка </w:t>
      </w:r>
      <w:r w:rsidRPr="003228A8">
        <w:rPr>
          <w:b/>
          <w:sz w:val="28"/>
          <w:szCs w:val="28"/>
        </w:rPr>
        <w:t>«удовлетворительно»</w:t>
      </w:r>
      <w:r w:rsidRPr="003228A8">
        <w:rPr>
          <w:sz w:val="28"/>
          <w:szCs w:val="28"/>
        </w:rPr>
        <w:t xml:space="preserve"> выставляется в том случае, </w:t>
      </w:r>
      <w:r w:rsidR="003228A8" w:rsidRPr="003228A8">
        <w:rPr>
          <w:sz w:val="28"/>
          <w:szCs w:val="28"/>
        </w:rPr>
        <w:t>если</w:t>
      </w:r>
      <w:r w:rsidRPr="003228A8">
        <w:rPr>
          <w:rStyle w:val="a5"/>
          <w:sz w:val="28"/>
          <w:szCs w:val="28"/>
        </w:rPr>
        <w:t>:</w:t>
      </w:r>
      <w:r w:rsidRPr="003228A8">
        <w:rPr>
          <w:rStyle w:val="apple-converted-space"/>
          <w:sz w:val="28"/>
          <w:szCs w:val="28"/>
        </w:rPr>
        <w:t> </w:t>
      </w:r>
    </w:p>
    <w:p w:rsidR="003228A8" w:rsidRDefault="003228A8" w:rsidP="003228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 xml:space="preserve">содержание работы </w:t>
      </w:r>
      <w:r>
        <w:rPr>
          <w:rFonts w:ascii="Times New Roman" w:hAnsi="Times New Roman" w:cs="Times New Roman"/>
          <w:sz w:val="28"/>
          <w:szCs w:val="28"/>
        </w:rPr>
        <w:t>в целом</w:t>
      </w:r>
      <w:r w:rsidRPr="008357AB">
        <w:rPr>
          <w:rFonts w:ascii="Times New Roman" w:hAnsi="Times New Roman" w:cs="Times New Roman"/>
          <w:sz w:val="28"/>
          <w:szCs w:val="28"/>
        </w:rPr>
        <w:t xml:space="preserve"> раскрывает заявленную тему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3228A8">
        <w:rPr>
          <w:rFonts w:ascii="Times New Roman" w:hAnsi="Times New Roman" w:cs="Times New Roman"/>
          <w:sz w:val="28"/>
          <w:szCs w:val="28"/>
        </w:rPr>
        <w:t xml:space="preserve"> описание некоторых вопросов отс</w:t>
      </w:r>
      <w:r>
        <w:rPr>
          <w:rFonts w:ascii="Times New Roman" w:hAnsi="Times New Roman" w:cs="Times New Roman"/>
          <w:sz w:val="28"/>
          <w:szCs w:val="28"/>
        </w:rPr>
        <w:t>утствует или недостаточно полно</w:t>
      </w:r>
      <w:r w:rsidRPr="008357AB">
        <w:rPr>
          <w:rFonts w:ascii="Times New Roman" w:hAnsi="Times New Roman" w:cs="Times New Roman"/>
          <w:sz w:val="28"/>
          <w:szCs w:val="28"/>
        </w:rPr>
        <w:t>;</w:t>
      </w:r>
    </w:p>
    <w:p w:rsidR="003228A8" w:rsidRDefault="00D1188C" w:rsidP="003228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A8">
        <w:rPr>
          <w:rFonts w:ascii="Times New Roman" w:hAnsi="Times New Roman" w:cs="Times New Roman"/>
          <w:sz w:val="28"/>
          <w:szCs w:val="28"/>
        </w:rPr>
        <w:t>в обосновании актуальности темы ВКР име</w:t>
      </w:r>
      <w:r w:rsidR="003228A8">
        <w:rPr>
          <w:rFonts w:ascii="Times New Roman" w:hAnsi="Times New Roman" w:cs="Times New Roman"/>
          <w:sz w:val="28"/>
          <w:szCs w:val="28"/>
        </w:rPr>
        <w:t>ются ссылки на устаревшие нормы;</w:t>
      </w:r>
    </w:p>
    <w:p w:rsidR="003228A8" w:rsidRDefault="00D1188C" w:rsidP="003228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A8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работы имеет логическую связь разделов, однако к раскрытию методов достижения цели и последовательности решения поставленных задач,</w:t>
      </w:r>
      <w:r w:rsidR="003228A8">
        <w:rPr>
          <w:rFonts w:ascii="Times New Roman" w:hAnsi="Times New Roman" w:cs="Times New Roman"/>
          <w:sz w:val="28"/>
          <w:szCs w:val="28"/>
        </w:rPr>
        <w:t xml:space="preserve"> имеются существенные замечания;</w:t>
      </w:r>
    </w:p>
    <w:p w:rsidR="003228A8" w:rsidRPr="003228A8" w:rsidRDefault="003228A8" w:rsidP="003228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выводы по результатам исследования</w:t>
      </w:r>
      <w:r w:rsidRPr="003C70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логически соответствуют поставленным задачам, однако</w:t>
      </w:r>
      <w:r w:rsidR="001C73E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1188C" w:rsidRPr="003228A8">
        <w:rPr>
          <w:rFonts w:ascii="Times New Roman" w:hAnsi="Times New Roman" w:cs="Times New Roman"/>
          <w:sz w:val="28"/>
          <w:szCs w:val="28"/>
        </w:rPr>
        <w:t>етоды решения задач, поставленных в ВКР, не а</w:t>
      </w:r>
      <w:r>
        <w:rPr>
          <w:rFonts w:ascii="Times New Roman" w:hAnsi="Times New Roman" w:cs="Times New Roman"/>
          <w:sz w:val="28"/>
          <w:szCs w:val="28"/>
        </w:rPr>
        <w:t>ктуальны в современных условиях;</w:t>
      </w:r>
    </w:p>
    <w:p w:rsidR="003228A8" w:rsidRDefault="003228A8" w:rsidP="003228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ВКР выявлены некоторые недостатки,</w:t>
      </w:r>
      <w:r w:rsidRPr="00582EA2">
        <w:rPr>
          <w:rFonts w:ascii="Times New Roman" w:hAnsi="Times New Roman" w:cs="Times New Roman"/>
          <w:sz w:val="28"/>
          <w:szCs w:val="28"/>
        </w:rPr>
        <w:t xml:space="preserve"> </w:t>
      </w:r>
      <w:r w:rsidRPr="008357AB">
        <w:rPr>
          <w:rFonts w:ascii="Times New Roman" w:hAnsi="Times New Roman" w:cs="Times New Roman"/>
          <w:sz w:val="28"/>
          <w:szCs w:val="28"/>
        </w:rPr>
        <w:t>установленные ГБПОУ МО «УОР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8A8" w:rsidRPr="00582EA2" w:rsidRDefault="003228A8" w:rsidP="003228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EA2">
        <w:rPr>
          <w:rFonts w:ascii="Times New Roman" w:hAnsi="Times New Roman" w:cs="Times New Roman"/>
          <w:sz w:val="28"/>
          <w:szCs w:val="28"/>
        </w:rPr>
        <w:t xml:space="preserve">писок литературы оформлен в соответствии с ГОСТ и соответствует теме исследования. </w:t>
      </w:r>
    </w:p>
    <w:p w:rsidR="00D1188C" w:rsidRPr="00B5450D" w:rsidRDefault="000B3E68" w:rsidP="00FA40E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</w:t>
      </w:r>
      <w:r w:rsidR="00D1188C" w:rsidRPr="00B5450D">
        <w:rPr>
          <w:rStyle w:val="a5"/>
          <w:b w:val="0"/>
          <w:color w:val="000000"/>
          <w:sz w:val="28"/>
          <w:szCs w:val="28"/>
        </w:rPr>
        <w:t>ценка</w:t>
      </w:r>
      <w:r w:rsidR="00D1188C" w:rsidRPr="00B5450D">
        <w:rPr>
          <w:rStyle w:val="a5"/>
          <w:color w:val="000000"/>
          <w:sz w:val="28"/>
          <w:szCs w:val="28"/>
        </w:rPr>
        <w:t xml:space="preserve">  «неудовлетворительно» </w:t>
      </w:r>
      <w:r w:rsidR="00D1188C" w:rsidRPr="00B5450D">
        <w:rPr>
          <w:rStyle w:val="a5"/>
          <w:b w:val="0"/>
          <w:color w:val="000000"/>
          <w:sz w:val="28"/>
          <w:szCs w:val="28"/>
        </w:rPr>
        <w:t>если:</w:t>
      </w:r>
      <w:r w:rsidR="00D1188C" w:rsidRPr="00B5450D">
        <w:rPr>
          <w:color w:val="000000"/>
          <w:sz w:val="28"/>
          <w:szCs w:val="28"/>
        </w:rPr>
        <w:t xml:space="preserve"> содержание работы не раскрывает заявленную тему ВКР или не соответствует поставленным целям и задачам. Выводы по работе отсутствуют или не обоснованы в достаточной мере, работа не предоставлена в установленные сроки.</w:t>
      </w:r>
    </w:p>
    <w:p w:rsidR="00D1188C" w:rsidRPr="00B5450D" w:rsidRDefault="00D1188C" w:rsidP="00FA40E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1188C" w:rsidRPr="00B5450D" w:rsidRDefault="00D1188C" w:rsidP="00FA40E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        Оценка   ВКР в рецензии    производится   по   следующим </w:t>
      </w:r>
      <w:r w:rsidRPr="00B5450D">
        <w:rPr>
          <w:rFonts w:ascii="Times New Roman" w:hAnsi="Times New Roman" w:cs="Times New Roman"/>
          <w:b/>
          <w:bCs/>
          <w:spacing w:val="1"/>
          <w:sz w:val="28"/>
          <w:szCs w:val="28"/>
        </w:rPr>
        <w:t>показателям:</w:t>
      </w:r>
    </w:p>
    <w:p w:rsidR="004F711D" w:rsidRPr="00B5450D" w:rsidRDefault="004F711D" w:rsidP="004F711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pacing w:val="5"/>
          <w:sz w:val="28"/>
          <w:szCs w:val="28"/>
        </w:rPr>
        <w:t xml:space="preserve">полнота соответствия содержания работы </w:t>
      </w:r>
      <w:r>
        <w:rPr>
          <w:rFonts w:ascii="Times New Roman" w:hAnsi="Times New Roman" w:cs="Times New Roman"/>
          <w:spacing w:val="5"/>
          <w:sz w:val="28"/>
          <w:szCs w:val="28"/>
        </w:rPr>
        <w:t>заявленной теме</w:t>
      </w:r>
      <w:r w:rsidRPr="00B5450D">
        <w:rPr>
          <w:rFonts w:ascii="Times New Roman" w:hAnsi="Times New Roman" w:cs="Times New Roman"/>
          <w:spacing w:val="5"/>
          <w:sz w:val="28"/>
          <w:szCs w:val="28"/>
        </w:rPr>
        <w:t xml:space="preserve">, целевым установкам, </w:t>
      </w:r>
      <w:r w:rsidRPr="00B5450D">
        <w:rPr>
          <w:rFonts w:ascii="Times New Roman" w:hAnsi="Times New Roman" w:cs="Times New Roman"/>
          <w:spacing w:val="4"/>
          <w:sz w:val="28"/>
          <w:szCs w:val="28"/>
        </w:rPr>
        <w:t>требованиям нормативных документов;</w:t>
      </w:r>
    </w:p>
    <w:p w:rsidR="004F711D" w:rsidRPr="00B5450D" w:rsidRDefault="004F711D" w:rsidP="004F711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pacing w:val="8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pacing w:val="8"/>
          <w:sz w:val="28"/>
          <w:szCs w:val="28"/>
        </w:rPr>
        <w:t>корректно</w:t>
      </w:r>
      <w:r w:rsidRPr="00B5450D">
        <w:rPr>
          <w:rFonts w:ascii="Times New Roman" w:hAnsi="Times New Roman" w:cs="Times New Roman"/>
          <w:spacing w:val="8"/>
          <w:sz w:val="28"/>
          <w:szCs w:val="28"/>
        </w:rPr>
        <w:t xml:space="preserve"> сформулировать проблему, обосновать актуальность</w:t>
      </w:r>
      <w:r w:rsidRPr="00B5450D">
        <w:rPr>
          <w:rFonts w:ascii="Times New Roman" w:hAnsi="Times New Roman" w:cs="Times New Roman"/>
          <w:spacing w:val="2"/>
          <w:sz w:val="28"/>
          <w:szCs w:val="28"/>
        </w:rPr>
        <w:t xml:space="preserve"> темы и определить задачи исследования;</w:t>
      </w:r>
    </w:p>
    <w:p w:rsidR="004F711D" w:rsidRPr="00B5450D" w:rsidRDefault="004F711D" w:rsidP="004F711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207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5450D">
        <w:rPr>
          <w:rFonts w:ascii="Times New Roman" w:hAnsi="Times New Roman" w:cs="Times New Roman"/>
          <w:spacing w:val="4"/>
          <w:sz w:val="28"/>
          <w:szCs w:val="28"/>
        </w:rPr>
        <w:t xml:space="preserve">соответствие   структуры   дипломной   работы  целевым   установкам   и </w:t>
      </w:r>
      <w:r w:rsidRPr="00B5450D">
        <w:rPr>
          <w:rFonts w:ascii="Times New Roman" w:hAnsi="Times New Roman" w:cs="Times New Roman"/>
          <w:spacing w:val="2"/>
          <w:sz w:val="28"/>
          <w:szCs w:val="28"/>
        </w:rPr>
        <w:t xml:space="preserve">поставленным    задачам;  </w:t>
      </w:r>
    </w:p>
    <w:p w:rsidR="004F711D" w:rsidRDefault="004F711D" w:rsidP="004F711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B5450D">
        <w:rPr>
          <w:rFonts w:ascii="Times New Roman" w:hAnsi="Times New Roman" w:cs="Times New Roman"/>
          <w:spacing w:val="5"/>
          <w:sz w:val="28"/>
          <w:szCs w:val="28"/>
        </w:rPr>
        <w:t>способность стройно, логически последовательно и свободно излагать сущность и содержание разработанных положений, и  их научное обоснование;</w:t>
      </w:r>
    </w:p>
    <w:p w:rsidR="004F711D" w:rsidRDefault="004F711D" w:rsidP="004F711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соответствие выводов ВКР, заявленным задачам исследования, </w:t>
      </w:r>
      <w:r w:rsidRPr="008357AB">
        <w:rPr>
          <w:rFonts w:ascii="Times New Roman" w:hAnsi="Times New Roman" w:cs="Times New Roman"/>
          <w:spacing w:val="5"/>
          <w:sz w:val="28"/>
          <w:szCs w:val="28"/>
        </w:rPr>
        <w:t>логичность   сделанных   теоретических   выводов и практических рекомендаций;</w:t>
      </w:r>
    </w:p>
    <w:p w:rsidR="004F711D" w:rsidRPr="008357AB" w:rsidRDefault="004F711D" w:rsidP="004F711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соблюдение действующих требований к оформлению ВКР, </w:t>
      </w:r>
      <w:r w:rsidRPr="008357AB">
        <w:rPr>
          <w:rFonts w:ascii="Times New Roman" w:hAnsi="Times New Roman" w:cs="Times New Roman"/>
          <w:sz w:val="28"/>
          <w:szCs w:val="28"/>
        </w:rPr>
        <w:t>установленные ГБПОУ МО «УОР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11D" w:rsidRPr="00B5450D" w:rsidRDefault="004F711D" w:rsidP="004F711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список литературы оформлен в соответствии с ГОСТ.</w:t>
      </w:r>
    </w:p>
    <w:p w:rsidR="004F711D" w:rsidRDefault="004F711D" w:rsidP="004F7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68">
        <w:rPr>
          <w:rFonts w:ascii="Times New Roman" w:hAnsi="Times New Roman" w:cs="Times New Roman"/>
          <w:spacing w:val="5"/>
          <w:sz w:val="28"/>
          <w:szCs w:val="28"/>
        </w:rPr>
        <w:t xml:space="preserve">Оценка </w:t>
      </w:r>
      <w:r w:rsidRPr="000B3E68">
        <w:rPr>
          <w:rFonts w:ascii="Times New Roman" w:hAnsi="Times New Roman" w:cs="Times New Roman"/>
          <w:b/>
          <w:spacing w:val="5"/>
          <w:sz w:val="28"/>
          <w:szCs w:val="28"/>
        </w:rPr>
        <w:t xml:space="preserve">«отлично» </w:t>
      </w:r>
      <w:r w:rsidRPr="000B3E68">
        <w:rPr>
          <w:rFonts w:ascii="Times New Roman" w:hAnsi="Times New Roman" w:cs="Times New Roman"/>
          <w:spacing w:val="5"/>
          <w:sz w:val="28"/>
          <w:szCs w:val="28"/>
        </w:rPr>
        <w:t>в отзыве научного руководителя выставляется,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если</w:t>
      </w:r>
      <w:r w:rsidRPr="00B545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5450D">
        <w:rPr>
          <w:rFonts w:ascii="Times New Roman" w:hAnsi="Times New Roman" w:cs="Times New Roman"/>
          <w:sz w:val="28"/>
          <w:szCs w:val="28"/>
        </w:rPr>
        <w:t xml:space="preserve">выполнены следующие требования: </w:t>
      </w:r>
    </w:p>
    <w:p w:rsidR="004F711D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содержание работы полностью раскрывает заявленную тему;</w:t>
      </w:r>
    </w:p>
    <w:p w:rsidR="004F711D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 xml:space="preserve"> проблема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83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корректно </w:t>
      </w:r>
      <w:r w:rsidRPr="008357AB">
        <w:rPr>
          <w:rFonts w:ascii="Times New Roman" w:hAnsi="Times New Roman" w:cs="Times New Roman"/>
          <w:sz w:val="28"/>
          <w:szCs w:val="28"/>
        </w:rPr>
        <w:t xml:space="preserve">сформулирована, актуальность темы обоснована, определены задачи исследования; </w:t>
      </w:r>
    </w:p>
    <w:p w:rsidR="004F711D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 xml:space="preserve">структура работы логично раскрывает методы достижения цели и последовательность решения поставленных задач; </w:t>
      </w:r>
    </w:p>
    <w:p w:rsidR="004F711D" w:rsidRPr="008357AB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выводы по результатам исследования</w:t>
      </w:r>
      <w:r w:rsidRPr="003C70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логически соответствуют поставленным задачам, практические рекомендации сформулированы лично автором, содержат современные методы решения проблемы исследования;</w:t>
      </w:r>
    </w:p>
    <w:p w:rsidR="004F711D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82EA2">
        <w:rPr>
          <w:rFonts w:ascii="Times New Roman" w:hAnsi="Times New Roman" w:cs="Times New Roman"/>
          <w:sz w:val="28"/>
          <w:szCs w:val="28"/>
        </w:rPr>
        <w:t xml:space="preserve"> работе полностью соблюдены действую</w:t>
      </w:r>
      <w:r>
        <w:rPr>
          <w:rFonts w:ascii="Times New Roman" w:hAnsi="Times New Roman" w:cs="Times New Roman"/>
          <w:sz w:val="28"/>
          <w:szCs w:val="28"/>
        </w:rPr>
        <w:t>щие требования к оформлению ВКР,</w:t>
      </w:r>
      <w:r w:rsidRPr="003228A8">
        <w:rPr>
          <w:rFonts w:ascii="Times New Roman" w:hAnsi="Times New Roman" w:cs="Times New Roman"/>
          <w:sz w:val="28"/>
          <w:szCs w:val="28"/>
        </w:rPr>
        <w:t xml:space="preserve"> </w:t>
      </w:r>
      <w:r w:rsidRPr="008357AB">
        <w:rPr>
          <w:rFonts w:ascii="Times New Roman" w:hAnsi="Times New Roman" w:cs="Times New Roman"/>
          <w:sz w:val="28"/>
          <w:szCs w:val="28"/>
        </w:rPr>
        <w:t>установленные ГБПОУ МО «УОР №2»</w:t>
      </w:r>
      <w:r>
        <w:rPr>
          <w:rFonts w:ascii="Times New Roman" w:hAnsi="Times New Roman" w:cs="Times New Roman"/>
          <w:sz w:val="28"/>
          <w:szCs w:val="28"/>
        </w:rPr>
        <w:t>;;</w:t>
      </w:r>
    </w:p>
    <w:p w:rsidR="004F711D" w:rsidRPr="00582EA2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EA2">
        <w:rPr>
          <w:rFonts w:ascii="Times New Roman" w:hAnsi="Times New Roman" w:cs="Times New Roman"/>
          <w:sz w:val="28"/>
          <w:szCs w:val="28"/>
        </w:rPr>
        <w:t xml:space="preserve">писок литературы оформлен в соответствии с ГОСТ и соответствует теме исследования. </w:t>
      </w:r>
    </w:p>
    <w:p w:rsidR="004F711D" w:rsidRDefault="004F711D" w:rsidP="004F7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B5450D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B5450D">
        <w:rPr>
          <w:rFonts w:ascii="Times New Roman" w:hAnsi="Times New Roman" w:cs="Times New Roman"/>
          <w:sz w:val="28"/>
          <w:szCs w:val="28"/>
        </w:rPr>
        <w:t xml:space="preserve"> выставляется в том случае,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B545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711D" w:rsidRDefault="004F711D" w:rsidP="004F711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содержание работы полностью раскрывает заявленную тему;</w:t>
      </w:r>
    </w:p>
    <w:p w:rsidR="004F711D" w:rsidRPr="00077A74" w:rsidRDefault="004F711D" w:rsidP="004F711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74">
        <w:rPr>
          <w:rFonts w:ascii="Times New Roman" w:hAnsi="Times New Roman" w:cs="Times New Roman"/>
          <w:sz w:val="28"/>
          <w:szCs w:val="28"/>
        </w:rPr>
        <w:t>выявлены недостатки при</w:t>
      </w:r>
      <w:r>
        <w:rPr>
          <w:rFonts w:ascii="Times New Roman" w:hAnsi="Times New Roman" w:cs="Times New Roman"/>
          <w:sz w:val="28"/>
          <w:szCs w:val="28"/>
        </w:rPr>
        <w:t xml:space="preserve"> формулировке проблемы исследования, задач исследования или </w:t>
      </w:r>
      <w:r w:rsidRPr="00077A74">
        <w:rPr>
          <w:rFonts w:ascii="Times New Roman" w:hAnsi="Times New Roman" w:cs="Times New Roman"/>
          <w:sz w:val="28"/>
          <w:szCs w:val="28"/>
        </w:rPr>
        <w:t>обосновании актуальности темы ВКР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11D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 xml:space="preserve">структура работы логично раскрывает методы достижения цели и последовательность решения поставленных задач; </w:t>
      </w:r>
    </w:p>
    <w:p w:rsidR="004F711D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74">
        <w:rPr>
          <w:rFonts w:ascii="Times New Roman" w:hAnsi="Times New Roman" w:cs="Times New Roman"/>
          <w:sz w:val="28"/>
          <w:szCs w:val="28"/>
        </w:rPr>
        <w:t xml:space="preserve"> </w:t>
      </w:r>
      <w:r w:rsidRPr="008357AB">
        <w:rPr>
          <w:rFonts w:ascii="Times New Roman" w:hAnsi="Times New Roman" w:cs="Times New Roman"/>
          <w:sz w:val="28"/>
          <w:szCs w:val="28"/>
        </w:rPr>
        <w:t xml:space="preserve">структура работы </w:t>
      </w:r>
      <w:r>
        <w:rPr>
          <w:rFonts w:ascii="Times New Roman" w:hAnsi="Times New Roman" w:cs="Times New Roman"/>
          <w:sz w:val="28"/>
          <w:szCs w:val="28"/>
        </w:rPr>
        <w:t>выстроена в слабой логической последовательности и последовательности</w:t>
      </w:r>
      <w:r w:rsidRPr="008357AB">
        <w:rPr>
          <w:rFonts w:ascii="Times New Roman" w:hAnsi="Times New Roman" w:cs="Times New Roman"/>
          <w:sz w:val="28"/>
          <w:szCs w:val="28"/>
        </w:rPr>
        <w:t xml:space="preserve"> решения поставленных задач; </w:t>
      </w:r>
    </w:p>
    <w:p w:rsidR="004F711D" w:rsidRPr="008357AB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выводы по результатам исследования</w:t>
      </w:r>
      <w:r w:rsidRPr="003C70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логически соответствуют поставленным задачам, практические рекомендации сформулированы лично автором, содержат современные методы решения проблемы исследования;</w:t>
      </w:r>
    </w:p>
    <w:p w:rsidR="004F711D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ВКР выявлены некоторые недостатки,</w:t>
      </w:r>
      <w:r w:rsidRPr="00582EA2">
        <w:rPr>
          <w:rFonts w:ascii="Times New Roman" w:hAnsi="Times New Roman" w:cs="Times New Roman"/>
          <w:sz w:val="28"/>
          <w:szCs w:val="28"/>
        </w:rPr>
        <w:t xml:space="preserve"> </w:t>
      </w:r>
      <w:r w:rsidRPr="008357AB">
        <w:rPr>
          <w:rFonts w:ascii="Times New Roman" w:hAnsi="Times New Roman" w:cs="Times New Roman"/>
          <w:sz w:val="28"/>
          <w:szCs w:val="28"/>
        </w:rPr>
        <w:t>установленные ГБПОУ МО «УОР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11D" w:rsidRPr="00582EA2" w:rsidRDefault="004F711D" w:rsidP="004F71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EA2">
        <w:rPr>
          <w:rFonts w:ascii="Times New Roman" w:hAnsi="Times New Roman" w:cs="Times New Roman"/>
          <w:sz w:val="28"/>
          <w:szCs w:val="28"/>
        </w:rPr>
        <w:t xml:space="preserve">писок литературы оформлен в соответствии с ГОСТ и соответствует теме исследования. </w:t>
      </w:r>
    </w:p>
    <w:p w:rsidR="004F711D" w:rsidRPr="00077A74" w:rsidRDefault="004F711D" w:rsidP="004F711D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4F711D" w:rsidRPr="003228A8" w:rsidRDefault="004F711D" w:rsidP="004F711D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sz w:val="28"/>
          <w:szCs w:val="28"/>
        </w:rPr>
      </w:pPr>
      <w:r w:rsidRPr="003228A8">
        <w:rPr>
          <w:sz w:val="28"/>
          <w:szCs w:val="28"/>
        </w:rPr>
        <w:t xml:space="preserve">Оценка </w:t>
      </w:r>
      <w:r w:rsidRPr="003228A8">
        <w:rPr>
          <w:b/>
          <w:sz w:val="28"/>
          <w:szCs w:val="28"/>
        </w:rPr>
        <w:t>«удовлетворительно»</w:t>
      </w:r>
      <w:r w:rsidRPr="003228A8">
        <w:rPr>
          <w:sz w:val="28"/>
          <w:szCs w:val="28"/>
        </w:rPr>
        <w:t xml:space="preserve"> выставляется в том случае, если</w:t>
      </w:r>
      <w:r w:rsidRPr="003228A8">
        <w:rPr>
          <w:rStyle w:val="a5"/>
          <w:sz w:val="28"/>
          <w:szCs w:val="28"/>
        </w:rPr>
        <w:t>:</w:t>
      </w:r>
      <w:r w:rsidRPr="003228A8">
        <w:rPr>
          <w:rStyle w:val="apple-converted-space"/>
          <w:sz w:val="28"/>
          <w:szCs w:val="28"/>
        </w:rPr>
        <w:t> </w:t>
      </w:r>
    </w:p>
    <w:p w:rsidR="004F711D" w:rsidRDefault="004F711D" w:rsidP="004F71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 xml:space="preserve">содержание работы </w:t>
      </w:r>
      <w:r>
        <w:rPr>
          <w:rFonts w:ascii="Times New Roman" w:hAnsi="Times New Roman" w:cs="Times New Roman"/>
          <w:sz w:val="28"/>
          <w:szCs w:val="28"/>
        </w:rPr>
        <w:t>в целом</w:t>
      </w:r>
      <w:r w:rsidRPr="008357AB">
        <w:rPr>
          <w:rFonts w:ascii="Times New Roman" w:hAnsi="Times New Roman" w:cs="Times New Roman"/>
          <w:sz w:val="28"/>
          <w:szCs w:val="28"/>
        </w:rPr>
        <w:t xml:space="preserve"> раскрывает заявленную тему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3228A8">
        <w:rPr>
          <w:rFonts w:ascii="Times New Roman" w:hAnsi="Times New Roman" w:cs="Times New Roman"/>
          <w:sz w:val="28"/>
          <w:szCs w:val="28"/>
        </w:rPr>
        <w:t xml:space="preserve"> описание некоторых вопросов отс</w:t>
      </w:r>
      <w:r>
        <w:rPr>
          <w:rFonts w:ascii="Times New Roman" w:hAnsi="Times New Roman" w:cs="Times New Roman"/>
          <w:sz w:val="28"/>
          <w:szCs w:val="28"/>
        </w:rPr>
        <w:t>утствует или недостаточно полно</w:t>
      </w:r>
      <w:r w:rsidRPr="008357AB">
        <w:rPr>
          <w:rFonts w:ascii="Times New Roman" w:hAnsi="Times New Roman" w:cs="Times New Roman"/>
          <w:sz w:val="28"/>
          <w:szCs w:val="28"/>
        </w:rPr>
        <w:t>;</w:t>
      </w:r>
    </w:p>
    <w:p w:rsidR="004F711D" w:rsidRDefault="004F711D" w:rsidP="004F71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A8">
        <w:rPr>
          <w:rFonts w:ascii="Times New Roman" w:hAnsi="Times New Roman" w:cs="Times New Roman"/>
          <w:sz w:val="28"/>
          <w:szCs w:val="28"/>
        </w:rPr>
        <w:t>в обосновании актуальности темы ВКР име</w:t>
      </w:r>
      <w:r>
        <w:rPr>
          <w:rFonts w:ascii="Times New Roman" w:hAnsi="Times New Roman" w:cs="Times New Roman"/>
          <w:sz w:val="28"/>
          <w:szCs w:val="28"/>
        </w:rPr>
        <w:t>ются ссылки на устаревшие нормы;</w:t>
      </w:r>
    </w:p>
    <w:p w:rsidR="004F711D" w:rsidRDefault="004F711D" w:rsidP="004F71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A8">
        <w:rPr>
          <w:rFonts w:ascii="Times New Roman" w:hAnsi="Times New Roman" w:cs="Times New Roman"/>
          <w:sz w:val="28"/>
          <w:szCs w:val="28"/>
        </w:rPr>
        <w:t xml:space="preserve"> структура работы имеет логическую связь разделов, однако к раскрытию методов достижения цели и последовательности решения поставленных задач,</w:t>
      </w:r>
      <w:r>
        <w:rPr>
          <w:rFonts w:ascii="Times New Roman" w:hAnsi="Times New Roman" w:cs="Times New Roman"/>
          <w:sz w:val="28"/>
          <w:szCs w:val="28"/>
        </w:rPr>
        <w:t xml:space="preserve"> имеются существенные замечания;</w:t>
      </w:r>
    </w:p>
    <w:p w:rsidR="004F711D" w:rsidRPr="003228A8" w:rsidRDefault="004F711D" w:rsidP="004F71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выводы по результатам исследования</w:t>
      </w:r>
      <w:r w:rsidRPr="003C70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логически соответствуют поставленным задачам, однако п</w:t>
      </w:r>
      <w:r w:rsidRPr="003228A8">
        <w:rPr>
          <w:rFonts w:ascii="Times New Roman" w:hAnsi="Times New Roman" w:cs="Times New Roman"/>
          <w:sz w:val="28"/>
          <w:szCs w:val="28"/>
        </w:rPr>
        <w:t>редложения, рассматриваемые в работе, автором не сформулированы (например, использованы идеи, описанные в периодических изданиях), и не всегда соответствуют требованиям дей</w:t>
      </w:r>
      <w:r>
        <w:rPr>
          <w:rFonts w:ascii="Times New Roman" w:hAnsi="Times New Roman" w:cs="Times New Roman"/>
          <w:sz w:val="28"/>
          <w:szCs w:val="28"/>
        </w:rPr>
        <w:t>ствующих нормативных документов; м</w:t>
      </w:r>
      <w:r w:rsidRPr="003228A8">
        <w:rPr>
          <w:rFonts w:ascii="Times New Roman" w:hAnsi="Times New Roman" w:cs="Times New Roman"/>
          <w:sz w:val="28"/>
          <w:szCs w:val="28"/>
        </w:rPr>
        <w:t>етоды решения задач, поставленных в ВКР, не а</w:t>
      </w:r>
      <w:r>
        <w:rPr>
          <w:rFonts w:ascii="Times New Roman" w:hAnsi="Times New Roman" w:cs="Times New Roman"/>
          <w:sz w:val="28"/>
          <w:szCs w:val="28"/>
        </w:rPr>
        <w:t>ктуальны в современных условиях;</w:t>
      </w:r>
    </w:p>
    <w:p w:rsidR="004F711D" w:rsidRDefault="004F711D" w:rsidP="004F71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ВКР выявлены некоторые недостатки,</w:t>
      </w:r>
      <w:r w:rsidRPr="00582EA2">
        <w:rPr>
          <w:rFonts w:ascii="Times New Roman" w:hAnsi="Times New Roman" w:cs="Times New Roman"/>
          <w:sz w:val="28"/>
          <w:szCs w:val="28"/>
        </w:rPr>
        <w:t xml:space="preserve"> </w:t>
      </w:r>
      <w:r w:rsidRPr="008357AB">
        <w:rPr>
          <w:rFonts w:ascii="Times New Roman" w:hAnsi="Times New Roman" w:cs="Times New Roman"/>
          <w:sz w:val="28"/>
          <w:szCs w:val="28"/>
        </w:rPr>
        <w:t>установленные ГБПОУ МО «УОР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11D" w:rsidRPr="00582EA2" w:rsidRDefault="004F711D" w:rsidP="004F71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EA2">
        <w:rPr>
          <w:rFonts w:ascii="Times New Roman" w:hAnsi="Times New Roman" w:cs="Times New Roman"/>
          <w:sz w:val="28"/>
          <w:szCs w:val="28"/>
        </w:rPr>
        <w:t xml:space="preserve">писок литературы оформлен в соответствии с ГОСТ и соответствует теме исследования. </w:t>
      </w:r>
    </w:p>
    <w:p w:rsidR="004F711D" w:rsidRPr="00B5450D" w:rsidRDefault="004F711D" w:rsidP="004F711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</w:t>
      </w:r>
      <w:r w:rsidRPr="00B5450D">
        <w:rPr>
          <w:rStyle w:val="a5"/>
          <w:b w:val="0"/>
          <w:color w:val="000000"/>
          <w:sz w:val="28"/>
          <w:szCs w:val="28"/>
        </w:rPr>
        <w:t>ценка</w:t>
      </w:r>
      <w:r w:rsidRPr="00B5450D">
        <w:rPr>
          <w:rStyle w:val="a5"/>
          <w:color w:val="000000"/>
          <w:sz w:val="28"/>
          <w:szCs w:val="28"/>
        </w:rPr>
        <w:t xml:space="preserve">  «неудовлетворительно» </w:t>
      </w:r>
      <w:r w:rsidRPr="00B5450D">
        <w:rPr>
          <w:rStyle w:val="a5"/>
          <w:b w:val="0"/>
          <w:color w:val="000000"/>
          <w:sz w:val="28"/>
          <w:szCs w:val="28"/>
        </w:rPr>
        <w:t>если:</w:t>
      </w:r>
      <w:r w:rsidRPr="00B5450D">
        <w:rPr>
          <w:color w:val="000000"/>
          <w:sz w:val="28"/>
          <w:szCs w:val="28"/>
        </w:rPr>
        <w:t xml:space="preserve"> содержание работы не раскрывает заявленную тему ВКР или не соответствует поставленным целям </w:t>
      </w:r>
      <w:r w:rsidRPr="00B5450D">
        <w:rPr>
          <w:color w:val="000000"/>
          <w:sz w:val="28"/>
          <w:szCs w:val="28"/>
        </w:rPr>
        <w:lastRenderedPageBreak/>
        <w:t>и задачам. Выводы по работе отсутствуют или не обоснованы в достаточной мере, работа не предоставлена в установленные сроки.</w:t>
      </w:r>
    </w:p>
    <w:p w:rsidR="004F711D" w:rsidRPr="00B5450D" w:rsidRDefault="004F711D" w:rsidP="004F711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5450D" w:rsidRDefault="00B5450D" w:rsidP="00FA40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B309AD" w:rsidRPr="00B5450D" w:rsidRDefault="00B309AD" w:rsidP="00FA40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Оценка   качества   доклада   производится   по   следующим </w:t>
      </w:r>
      <w:r w:rsidRPr="00B5450D">
        <w:rPr>
          <w:rFonts w:ascii="Times New Roman" w:hAnsi="Times New Roman" w:cs="Times New Roman"/>
          <w:b/>
          <w:bCs/>
          <w:spacing w:val="1"/>
          <w:sz w:val="28"/>
          <w:szCs w:val="28"/>
        </w:rPr>
        <w:t>показателям:</w:t>
      </w:r>
    </w:p>
    <w:p w:rsidR="00B309AD" w:rsidRPr="00B5450D" w:rsidRDefault="001C73EF" w:rsidP="00FA40EF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логичность построения</w:t>
      </w:r>
      <w:r w:rsidR="00B309AD" w:rsidRPr="00B5450D">
        <w:rPr>
          <w:rFonts w:ascii="Times New Roman" w:hAnsi="Times New Roman" w:cs="Times New Roman"/>
          <w:spacing w:val="5"/>
          <w:sz w:val="28"/>
          <w:szCs w:val="28"/>
        </w:rPr>
        <w:t xml:space="preserve"> доклада (наличие вступления с обоснованием актуальности темы, с изложением: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цели, задач исследования, </w:t>
      </w:r>
      <w:r w:rsidR="00B309AD" w:rsidRPr="00B5450D">
        <w:rPr>
          <w:rFonts w:ascii="Times New Roman" w:hAnsi="Times New Roman" w:cs="Times New Roman"/>
          <w:spacing w:val="5"/>
          <w:sz w:val="28"/>
          <w:szCs w:val="28"/>
        </w:rPr>
        <w:t>основной части и заключения с изложением общих результатов, их значения для практической деятельности);</w:t>
      </w:r>
    </w:p>
    <w:p w:rsidR="001C73EF" w:rsidRPr="001C73EF" w:rsidRDefault="001C73EF" w:rsidP="001C73EF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1C73EF">
        <w:rPr>
          <w:rFonts w:ascii="Times New Roman" w:hAnsi="Times New Roman" w:cs="Times New Roman"/>
          <w:spacing w:val="5"/>
          <w:sz w:val="28"/>
          <w:szCs w:val="28"/>
        </w:rPr>
        <w:t>способность выпускника выделить основные положения и результаты работы, научную и практическую ценность выполненных исследований, умение пользоваться иллюстративным материалом и средствами комп</w:t>
      </w:r>
      <w:r>
        <w:rPr>
          <w:rFonts w:ascii="Times New Roman" w:hAnsi="Times New Roman" w:cs="Times New Roman"/>
          <w:spacing w:val="5"/>
          <w:sz w:val="28"/>
          <w:szCs w:val="28"/>
        </w:rPr>
        <w:t>ьютерной техники при защите ВКР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1C73EF" w:rsidRPr="001C73EF" w:rsidRDefault="001C73EF" w:rsidP="001C73EF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1C73EF">
        <w:rPr>
          <w:rFonts w:ascii="Times New Roman" w:hAnsi="Times New Roman" w:cs="Times New Roman"/>
          <w:spacing w:val="5"/>
          <w:sz w:val="28"/>
          <w:szCs w:val="28"/>
        </w:rPr>
        <w:t>поведение при защите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>(оценка коммуникационных характеристик докладчика: стиль поведения, манера говорить, тактичность, умение владеть собой, отстаивать свою точку зрения, умение аргументировано отвечать на вопросы и замечания членов ГЭК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; 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>привлекать внимание к важным моментам в докладе или ответах на вопросы и т.д.)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1C73EF" w:rsidRDefault="001C73EF" w:rsidP="001C73EF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2A170B" w:rsidRDefault="001C73EF" w:rsidP="001C7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A4D" w:rsidRPr="003A790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21A4D" w:rsidRPr="003A790A">
        <w:rPr>
          <w:rFonts w:ascii="Times New Roman" w:hAnsi="Times New Roman" w:cs="Times New Roman"/>
          <w:b/>
          <w:sz w:val="28"/>
          <w:szCs w:val="28"/>
        </w:rPr>
        <w:t>«отлично»</w:t>
      </w:r>
      <w:r w:rsidR="00221A4D" w:rsidRPr="003A790A">
        <w:rPr>
          <w:rFonts w:ascii="Times New Roman" w:hAnsi="Times New Roman" w:cs="Times New Roman"/>
          <w:sz w:val="28"/>
          <w:szCs w:val="28"/>
        </w:rPr>
        <w:t xml:space="preserve"> выставляется в том случае,</w:t>
      </w:r>
      <w:r w:rsidR="002A170B">
        <w:rPr>
          <w:rFonts w:ascii="Times New Roman" w:hAnsi="Times New Roman" w:cs="Times New Roman"/>
          <w:sz w:val="28"/>
          <w:szCs w:val="28"/>
        </w:rPr>
        <w:t xml:space="preserve"> если</w:t>
      </w:r>
      <w:r w:rsidR="00221A4D" w:rsidRPr="003A79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170B" w:rsidRPr="002A170B" w:rsidRDefault="002A170B" w:rsidP="002A170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выстроен в логичной последовательности, присутствует обоснование актуальности темы исследования</w:t>
      </w:r>
      <w:r w:rsidRPr="002A170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цели, задач исследования, </w:t>
      </w:r>
      <w:r w:rsidRPr="00B5450D">
        <w:rPr>
          <w:rFonts w:ascii="Times New Roman" w:hAnsi="Times New Roman" w:cs="Times New Roman"/>
          <w:spacing w:val="5"/>
          <w:sz w:val="28"/>
          <w:szCs w:val="28"/>
        </w:rPr>
        <w:t>основной части и заключения с изложением общих результатов, их значения для практической деятельности</w:t>
      </w:r>
      <w:r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2A170B" w:rsidRDefault="002A170B" w:rsidP="002A170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выпускник выделяет</w:t>
      </w:r>
      <w:r w:rsidRPr="002A170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 xml:space="preserve">основные положения и результаты работы, научную и практическую ценность выполненных исследований, </w:t>
      </w:r>
      <w:r>
        <w:rPr>
          <w:rFonts w:ascii="Times New Roman" w:hAnsi="Times New Roman" w:cs="Times New Roman"/>
          <w:spacing w:val="5"/>
          <w:sz w:val="28"/>
          <w:szCs w:val="28"/>
        </w:rPr>
        <w:t>свободно пользуется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 xml:space="preserve"> иллюстративным материалом и средствами комп</w:t>
      </w:r>
      <w:r>
        <w:rPr>
          <w:rFonts w:ascii="Times New Roman" w:hAnsi="Times New Roman" w:cs="Times New Roman"/>
          <w:spacing w:val="5"/>
          <w:sz w:val="28"/>
          <w:szCs w:val="28"/>
        </w:rPr>
        <w:t>ьютерной техники при защите ВКР;</w:t>
      </w:r>
    </w:p>
    <w:p w:rsidR="00221A4D" w:rsidRPr="002A170B" w:rsidRDefault="002A170B" w:rsidP="002A170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1A4D" w:rsidRPr="002A170B">
        <w:rPr>
          <w:rFonts w:ascii="Times New Roman" w:hAnsi="Times New Roman" w:cs="Times New Roman"/>
          <w:sz w:val="28"/>
          <w:szCs w:val="28"/>
        </w:rPr>
        <w:t xml:space="preserve">ыпускник правильно понимает сущность вопросов членов ГЭК, определяет главные показатели ответа и излагает их. Ответы на вопросы </w:t>
      </w:r>
      <w:r>
        <w:rPr>
          <w:rFonts w:ascii="Times New Roman" w:hAnsi="Times New Roman" w:cs="Times New Roman"/>
          <w:sz w:val="28"/>
          <w:szCs w:val="28"/>
        </w:rPr>
        <w:t xml:space="preserve">ГЭК </w:t>
      </w:r>
      <w:r w:rsidR="00221A4D" w:rsidRPr="002A170B">
        <w:rPr>
          <w:rFonts w:ascii="Times New Roman" w:hAnsi="Times New Roman" w:cs="Times New Roman"/>
          <w:sz w:val="28"/>
          <w:szCs w:val="28"/>
        </w:rPr>
        <w:t>отличаются краткостью, четкостью и обоснованностью.</w:t>
      </w:r>
    </w:p>
    <w:p w:rsidR="002A170B" w:rsidRDefault="00221A4D" w:rsidP="007C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0A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A790A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3A790A">
        <w:rPr>
          <w:rFonts w:ascii="Times New Roman" w:hAnsi="Times New Roman" w:cs="Times New Roman"/>
          <w:sz w:val="28"/>
          <w:szCs w:val="28"/>
        </w:rPr>
        <w:t xml:space="preserve"> выставляется в том случае, </w:t>
      </w:r>
      <w:r w:rsidR="002A170B">
        <w:rPr>
          <w:rFonts w:ascii="Times New Roman" w:hAnsi="Times New Roman" w:cs="Times New Roman"/>
          <w:sz w:val="28"/>
          <w:szCs w:val="28"/>
        </w:rPr>
        <w:t>если:</w:t>
      </w:r>
    </w:p>
    <w:p w:rsidR="002A170B" w:rsidRPr="002A170B" w:rsidRDefault="002A170B" w:rsidP="002A170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выстроен в логичной последовательности, </w:t>
      </w:r>
      <w:r w:rsidRPr="00077A74">
        <w:rPr>
          <w:rFonts w:ascii="Times New Roman" w:hAnsi="Times New Roman" w:cs="Times New Roman"/>
          <w:sz w:val="28"/>
          <w:szCs w:val="28"/>
        </w:rPr>
        <w:t>выявлены недостатки при</w:t>
      </w:r>
      <w:r>
        <w:rPr>
          <w:rFonts w:ascii="Times New Roman" w:hAnsi="Times New Roman" w:cs="Times New Roman"/>
          <w:sz w:val="28"/>
          <w:szCs w:val="28"/>
        </w:rPr>
        <w:t xml:space="preserve"> формулировке проблемы исследования, задач исследования или </w:t>
      </w:r>
      <w:r w:rsidRPr="00077A74">
        <w:rPr>
          <w:rFonts w:ascii="Times New Roman" w:hAnsi="Times New Roman" w:cs="Times New Roman"/>
          <w:sz w:val="28"/>
          <w:szCs w:val="28"/>
        </w:rPr>
        <w:t>обосновании актуальности темы ВКР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50D">
        <w:rPr>
          <w:rFonts w:ascii="Times New Roman" w:hAnsi="Times New Roman" w:cs="Times New Roman"/>
          <w:spacing w:val="5"/>
          <w:sz w:val="28"/>
          <w:szCs w:val="28"/>
        </w:rPr>
        <w:t>основной части и заключения с изложением общих результатов, их значения для практической деятельности</w:t>
      </w:r>
      <w:r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2A170B" w:rsidRPr="002A170B" w:rsidRDefault="002A170B" w:rsidP="002A170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выпускник выделяет</w:t>
      </w:r>
      <w:r w:rsidRPr="002A170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 xml:space="preserve">основные положения и результаты работы, научную и практическую ценность выполненных исследований, </w:t>
      </w:r>
      <w:r>
        <w:rPr>
          <w:rFonts w:ascii="Times New Roman" w:hAnsi="Times New Roman" w:cs="Times New Roman"/>
          <w:spacing w:val="5"/>
          <w:sz w:val="28"/>
          <w:szCs w:val="28"/>
        </w:rPr>
        <w:t>свободно пользуется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 xml:space="preserve"> иллюстративным материалом и средствами комп</w:t>
      </w:r>
      <w:r>
        <w:rPr>
          <w:rFonts w:ascii="Times New Roman" w:hAnsi="Times New Roman" w:cs="Times New Roman"/>
          <w:spacing w:val="5"/>
          <w:sz w:val="28"/>
          <w:szCs w:val="28"/>
        </w:rPr>
        <w:t>ьютерной техники при защите ВКР;</w:t>
      </w:r>
    </w:p>
    <w:p w:rsidR="00221A4D" w:rsidRPr="002A170B" w:rsidRDefault="002A170B" w:rsidP="002A170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21A4D" w:rsidRPr="002A170B">
        <w:rPr>
          <w:rFonts w:ascii="Times New Roman" w:hAnsi="Times New Roman" w:cs="Times New Roman"/>
          <w:sz w:val="28"/>
          <w:szCs w:val="28"/>
        </w:rPr>
        <w:t>тветы на вопросы по теоретической и практической части ВКР не достаточно четкие и обоснованные.</w:t>
      </w:r>
    </w:p>
    <w:p w:rsidR="002A170B" w:rsidRDefault="00221A4D" w:rsidP="007C0F9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790A">
        <w:rPr>
          <w:sz w:val="28"/>
          <w:szCs w:val="28"/>
        </w:rPr>
        <w:t xml:space="preserve">Оценка </w:t>
      </w:r>
      <w:r w:rsidRPr="003A790A">
        <w:rPr>
          <w:b/>
          <w:sz w:val="28"/>
          <w:szCs w:val="28"/>
        </w:rPr>
        <w:t>«удовлетворительно»</w:t>
      </w:r>
      <w:r w:rsidRPr="003A790A">
        <w:rPr>
          <w:sz w:val="28"/>
          <w:szCs w:val="28"/>
        </w:rPr>
        <w:t xml:space="preserve"> выставляется в том случае, </w:t>
      </w:r>
      <w:r w:rsidR="002A170B">
        <w:rPr>
          <w:sz w:val="28"/>
          <w:szCs w:val="28"/>
        </w:rPr>
        <w:t>если:</w:t>
      </w:r>
    </w:p>
    <w:p w:rsidR="002A170B" w:rsidRPr="002A170B" w:rsidRDefault="002A170B" w:rsidP="002A170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выстроен в слабой логичной последовательности, </w:t>
      </w:r>
      <w:r w:rsidRPr="00077A74">
        <w:rPr>
          <w:rFonts w:ascii="Times New Roman" w:hAnsi="Times New Roman" w:cs="Times New Roman"/>
          <w:sz w:val="28"/>
          <w:szCs w:val="28"/>
        </w:rPr>
        <w:t>выявлены недостатки при</w:t>
      </w:r>
      <w:r>
        <w:rPr>
          <w:rFonts w:ascii="Times New Roman" w:hAnsi="Times New Roman" w:cs="Times New Roman"/>
          <w:sz w:val="28"/>
          <w:szCs w:val="28"/>
        </w:rPr>
        <w:t xml:space="preserve"> формулировке проблемы исследования, задач исследования или </w:t>
      </w:r>
      <w:r w:rsidRPr="00077A74">
        <w:rPr>
          <w:rFonts w:ascii="Times New Roman" w:hAnsi="Times New Roman" w:cs="Times New Roman"/>
          <w:sz w:val="28"/>
          <w:szCs w:val="28"/>
        </w:rPr>
        <w:t>обосновании актуальности темы ВКР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50D">
        <w:rPr>
          <w:rFonts w:ascii="Times New Roman" w:hAnsi="Times New Roman" w:cs="Times New Roman"/>
          <w:spacing w:val="5"/>
          <w:sz w:val="28"/>
          <w:szCs w:val="28"/>
        </w:rPr>
        <w:t>основной части и заключения с изложением общих результатов, их значения для практической деятельности</w:t>
      </w:r>
      <w:r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2A170B" w:rsidRPr="002A170B" w:rsidRDefault="002A170B" w:rsidP="002A170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выпускник слабо ориентируется в</w:t>
      </w:r>
      <w:r w:rsidRPr="002A170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основных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pacing w:val="5"/>
          <w:sz w:val="28"/>
          <w:szCs w:val="28"/>
        </w:rPr>
        <w:t>х и результатах работы, научной и практической ценности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 xml:space="preserve"> выполненных исследований, </w:t>
      </w:r>
      <w:r>
        <w:rPr>
          <w:rFonts w:ascii="Times New Roman" w:hAnsi="Times New Roman" w:cs="Times New Roman"/>
          <w:spacing w:val="5"/>
          <w:sz w:val="28"/>
          <w:szCs w:val="28"/>
        </w:rPr>
        <w:t>пользуется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 xml:space="preserve"> иллюстративным материалом и средствами комп</w:t>
      </w:r>
      <w:r>
        <w:rPr>
          <w:rFonts w:ascii="Times New Roman" w:hAnsi="Times New Roman" w:cs="Times New Roman"/>
          <w:spacing w:val="5"/>
          <w:sz w:val="28"/>
          <w:szCs w:val="28"/>
        </w:rPr>
        <w:t>ьютерной техники при защите ВКР;</w:t>
      </w:r>
    </w:p>
    <w:p w:rsidR="00221A4D" w:rsidRPr="003A790A" w:rsidRDefault="002A170B" w:rsidP="002A170B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 </w:t>
      </w:r>
      <w:r w:rsidR="00221A4D" w:rsidRPr="003A790A">
        <w:rPr>
          <w:sz w:val="28"/>
          <w:szCs w:val="28"/>
        </w:rPr>
        <w:t>не продемонстрировал в полной мере понимание проблемы</w:t>
      </w:r>
      <w:r>
        <w:rPr>
          <w:sz w:val="28"/>
          <w:szCs w:val="28"/>
        </w:rPr>
        <w:t xml:space="preserve">, </w:t>
      </w:r>
      <w:r w:rsidR="00221A4D" w:rsidRPr="003A790A">
        <w:rPr>
          <w:spacing w:val="1"/>
          <w:sz w:val="28"/>
          <w:szCs w:val="28"/>
        </w:rPr>
        <w:t xml:space="preserve">правильно  понимает  сущность  вопросов членов ГЭК,  но не определяет  главные </w:t>
      </w:r>
      <w:r w:rsidR="00221A4D" w:rsidRPr="003A790A">
        <w:rPr>
          <w:spacing w:val="-3"/>
          <w:sz w:val="28"/>
          <w:szCs w:val="28"/>
        </w:rPr>
        <w:t xml:space="preserve">показатели   ответа, отвечает </w:t>
      </w:r>
      <w:r w:rsidR="003A790A">
        <w:rPr>
          <w:spacing w:val="-3"/>
          <w:sz w:val="28"/>
          <w:szCs w:val="28"/>
        </w:rPr>
        <w:t>на отдельные вопросы членов ГЭК.</w:t>
      </w:r>
    </w:p>
    <w:p w:rsidR="00221A4D" w:rsidRPr="003A790A" w:rsidRDefault="00221A4D" w:rsidP="007C0F9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790A">
        <w:rPr>
          <w:rStyle w:val="a5"/>
          <w:b w:val="0"/>
          <w:sz w:val="28"/>
          <w:szCs w:val="28"/>
        </w:rPr>
        <w:t>оценка</w:t>
      </w:r>
      <w:r w:rsidRPr="003A790A">
        <w:rPr>
          <w:rStyle w:val="a5"/>
          <w:sz w:val="28"/>
          <w:szCs w:val="28"/>
        </w:rPr>
        <w:t xml:space="preserve">  «неудовлетворительно» </w:t>
      </w:r>
      <w:r w:rsidRPr="003A790A">
        <w:rPr>
          <w:rStyle w:val="a5"/>
          <w:b w:val="0"/>
          <w:sz w:val="28"/>
          <w:szCs w:val="28"/>
        </w:rPr>
        <w:t>если:</w:t>
      </w:r>
      <w:r w:rsidRPr="003A790A">
        <w:rPr>
          <w:sz w:val="28"/>
          <w:szCs w:val="28"/>
        </w:rPr>
        <w:t xml:space="preserve"> </w:t>
      </w:r>
      <w:r w:rsidR="0089287F">
        <w:rPr>
          <w:sz w:val="28"/>
          <w:szCs w:val="28"/>
        </w:rPr>
        <w:t xml:space="preserve">при </w:t>
      </w:r>
      <w:r w:rsidR="002A170B">
        <w:rPr>
          <w:sz w:val="28"/>
          <w:szCs w:val="28"/>
        </w:rPr>
        <w:t>д</w:t>
      </w:r>
      <w:r w:rsidR="003A790A" w:rsidRPr="003A790A">
        <w:rPr>
          <w:sz w:val="28"/>
          <w:szCs w:val="28"/>
        </w:rPr>
        <w:t>оклад</w:t>
      </w:r>
      <w:r w:rsidR="0089287F">
        <w:rPr>
          <w:sz w:val="28"/>
          <w:szCs w:val="28"/>
        </w:rPr>
        <w:t>е</w:t>
      </w:r>
      <w:r w:rsidR="003A790A" w:rsidRPr="003A790A">
        <w:rPr>
          <w:sz w:val="28"/>
          <w:szCs w:val="28"/>
        </w:rPr>
        <w:t xml:space="preserve"> положений ВКР</w:t>
      </w:r>
      <w:r w:rsidR="0089287F">
        <w:rPr>
          <w:sz w:val="28"/>
          <w:szCs w:val="28"/>
        </w:rPr>
        <w:t xml:space="preserve"> нет логической последовательности, не указана проблема, задачи и актуальность исследования; выпускник не ориентируется в основных положениях ВКР, не может сформулировать выводы по работе. </w:t>
      </w:r>
      <w:r w:rsidR="003A790A" w:rsidRPr="003A790A">
        <w:rPr>
          <w:sz w:val="28"/>
          <w:szCs w:val="28"/>
        </w:rPr>
        <w:t xml:space="preserve"> </w:t>
      </w:r>
    </w:p>
    <w:p w:rsidR="00B309AD" w:rsidRPr="00CA1B84" w:rsidRDefault="00B309AD" w:rsidP="00FA40E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5450D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      </w:t>
      </w:r>
      <w:r w:rsidR="0089287F">
        <w:rPr>
          <w:rFonts w:ascii="Times New Roman" w:hAnsi="Times New Roman" w:cs="Times New Roman"/>
          <w:b/>
          <w:spacing w:val="-1"/>
          <w:sz w:val="28"/>
          <w:szCs w:val="28"/>
        </w:rPr>
        <w:t>Оценка каче</w:t>
      </w:r>
      <w:r w:rsidRPr="00CA1B84">
        <w:rPr>
          <w:rFonts w:ascii="Times New Roman" w:hAnsi="Times New Roman" w:cs="Times New Roman"/>
          <w:b/>
          <w:spacing w:val="-1"/>
          <w:sz w:val="28"/>
          <w:szCs w:val="28"/>
        </w:rPr>
        <w:t>ства ответов на заданные при защите вопросы проводится по следующим показателям:</w:t>
      </w:r>
    </w:p>
    <w:p w:rsidR="0089287F" w:rsidRDefault="0089287F" w:rsidP="0089287F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1C73EF">
        <w:rPr>
          <w:rFonts w:ascii="Times New Roman" w:hAnsi="Times New Roman" w:cs="Times New Roman"/>
          <w:spacing w:val="5"/>
          <w:sz w:val="28"/>
          <w:szCs w:val="28"/>
        </w:rPr>
        <w:t>качество ответов на вопросы членов ГЭК, замечания рецензентов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; </w:t>
      </w:r>
    </w:p>
    <w:p w:rsidR="0089287F" w:rsidRDefault="0089287F" w:rsidP="0089287F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1C73EF">
        <w:rPr>
          <w:rFonts w:ascii="Times New Roman" w:hAnsi="Times New Roman" w:cs="Times New Roman"/>
          <w:spacing w:val="5"/>
          <w:sz w:val="28"/>
          <w:szCs w:val="28"/>
        </w:rPr>
        <w:t xml:space="preserve">оценка правильности, четкости, полноты и обоснованности ответов выпускника, </w:t>
      </w:r>
    </w:p>
    <w:p w:rsidR="0089287F" w:rsidRDefault="0089287F" w:rsidP="0089287F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1C73EF">
        <w:rPr>
          <w:rFonts w:ascii="Times New Roman" w:hAnsi="Times New Roman" w:cs="Times New Roman"/>
          <w:spacing w:val="5"/>
          <w:sz w:val="28"/>
          <w:szCs w:val="28"/>
        </w:rPr>
        <w:t>умения лаконично, логично и точно сформулировать свои мысли, используя при этом необходимую научную терминологию и п</w:t>
      </w:r>
      <w:r>
        <w:rPr>
          <w:rFonts w:ascii="Times New Roman" w:hAnsi="Times New Roman" w:cs="Times New Roman"/>
          <w:spacing w:val="5"/>
          <w:sz w:val="28"/>
          <w:szCs w:val="28"/>
        </w:rPr>
        <w:t>рофессиональную лексику</w:t>
      </w:r>
      <w:r w:rsidRPr="001C73EF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B309AD" w:rsidRPr="00B5450D" w:rsidRDefault="00B309AD" w:rsidP="00FA40EF">
      <w:pPr>
        <w:shd w:val="clear" w:color="auto" w:fill="FFFFFF"/>
        <w:spacing w:after="0" w:line="240" w:lineRule="auto"/>
        <w:ind w:right="2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pacing w:val="2"/>
          <w:sz w:val="28"/>
          <w:szCs w:val="28"/>
        </w:rPr>
        <w:t xml:space="preserve">Дополнительные вопросы, как правило, вытекают из содержания доклада. </w:t>
      </w:r>
      <w:r w:rsidRPr="00B5450D">
        <w:rPr>
          <w:rFonts w:ascii="Times New Roman" w:hAnsi="Times New Roman" w:cs="Times New Roman"/>
          <w:spacing w:val="-1"/>
          <w:sz w:val="28"/>
          <w:szCs w:val="28"/>
        </w:rPr>
        <w:t>Кроме того, в обязательном порядке ставятся вопросы, позволяющие:</w:t>
      </w:r>
    </w:p>
    <w:p w:rsidR="007C0F90" w:rsidRDefault="00B309AD" w:rsidP="007C0F90">
      <w:pPr>
        <w:shd w:val="clear" w:color="auto" w:fill="FFFFFF"/>
        <w:tabs>
          <w:tab w:val="left" w:pos="835"/>
        </w:tabs>
        <w:spacing w:after="0" w:line="240" w:lineRule="auto"/>
        <w:ind w:firstLine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-</w:t>
      </w:r>
      <w:r w:rsidRPr="00B5450D">
        <w:rPr>
          <w:rFonts w:ascii="Times New Roman" w:hAnsi="Times New Roman" w:cs="Times New Roman"/>
          <w:sz w:val="28"/>
          <w:szCs w:val="28"/>
        </w:rPr>
        <w:tab/>
      </w:r>
      <w:r w:rsidRPr="00B5450D">
        <w:rPr>
          <w:rFonts w:ascii="Times New Roman" w:hAnsi="Times New Roman" w:cs="Times New Roman"/>
          <w:spacing w:val="-1"/>
          <w:sz w:val="28"/>
          <w:szCs w:val="28"/>
        </w:rPr>
        <w:t>уточнить глубину знаний по основным теоретическим положениям;</w:t>
      </w:r>
    </w:p>
    <w:p w:rsidR="00B309AD" w:rsidRDefault="007C0F90" w:rsidP="007C0F90">
      <w:pPr>
        <w:shd w:val="clear" w:color="auto" w:fill="FFFFFF"/>
        <w:tabs>
          <w:tab w:val="left" w:pos="835"/>
        </w:tabs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309AD" w:rsidRPr="00B5450D">
        <w:rPr>
          <w:rFonts w:ascii="Times New Roman" w:hAnsi="Times New Roman" w:cs="Times New Roman"/>
          <w:sz w:val="28"/>
          <w:szCs w:val="28"/>
        </w:rPr>
        <w:t xml:space="preserve">определить    знание    студентами     новых     методов     исследования </w:t>
      </w:r>
      <w:r w:rsidR="00B309AD" w:rsidRPr="00B5450D">
        <w:rPr>
          <w:rFonts w:ascii="Times New Roman" w:hAnsi="Times New Roman" w:cs="Times New Roman"/>
          <w:spacing w:val="-2"/>
          <w:sz w:val="28"/>
          <w:szCs w:val="28"/>
        </w:rPr>
        <w:t>(при</w:t>
      </w:r>
      <w:r w:rsidR="00D1188C" w:rsidRPr="00B5450D">
        <w:rPr>
          <w:rFonts w:ascii="Times New Roman" w:hAnsi="Times New Roman" w:cs="Times New Roman"/>
          <w:spacing w:val="-2"/>
          <w:sz w:val="28"/>
          <w:szCs w:val="28"/>
        </w:rPr>
        <w:t>менительно к защищаемой работе).</w:t>
      </w:r>
    </w:p>
    <w:p w:rsidR="002A170B" w:rsidRPr="00B5450D" w:rsidRDefault="002A170B" w:rsidP="007C0F90">
      <w:pPr>
        <w:shd w:val="clear" w:color="auto" w:fill="FFFFFF"/>
        <w:tabs>
          <w:tab w:val="left" w:pos="835"/>
        </w:tabs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A790A" w:rsidRPr="003A790A" w:rsidRDefault="003A790A" w:rsidP="007C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0A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A790A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3A790A">
        <w:rPr>
          <w:rFonts w:ascii="Times New Roman" w:hAnsi="Times New Roman" w:cs="Times New Roman"/>
          <w:sz w:val="28"/>
          <w:szCs w:val="28"/>
        </w:rPr>
        <w:t xml:space="preserve"> выставляется в том случае, когда </w:t>
      </w:r>
      <w:r>
        <w:rPr>
          <w:rFonts w:ascii="Times New Roman" w:hAnsi="Times New Roman" w:cs="Times New Roman"/>
          <w:sz w:val="28"/>
          <w:szCs w:val="28"/>
        </w:rPr>
        <w:t>выпускник  отвечает на вопросы кратко и четко,  обосновывает свои ответы; показывает глубину знаний, правильно понимает сущность вопроса, определяет главные показатели ответа и излагать их</w:t>
      </w:r>
      <w:r w:rsidR="0089287F">
        <w:rPr>
          <w:rFonts w:ascii="Times New Roman" w:hAnsi="Times New Roman" w:cs="Times New Roman"/>
          <w:sz w:val="28"/>
          <w:szCs w:val="28"/>
        </w:rPr>
        <w:t>, использует научную и профессиональную терминологию</w:t>
      </w:r>
      <w:r w:rsidR="0089287F">
        <w:rPr>
          <w:sz w:val="28"/>
          <w:szCs w:val="28"/>
        </w:rPr>
        <w:t>.</w:t>
      </w:r>
      <w:r w:rsidRPr="003A790A">
        <w:rPr>
          <w:rFonts w:ascii="Times New Roman" w:hAnsi="Times New Roman" w:cs="Times New Roman"/>
          <w:sz w:val="28"/>
          <w:szCs w:val="28"/>
        </w:rPr>
        <w:t xml:space="preserve"> Выпускник правильно понимает сущность вопросов ГЭК, определяет главные показатели ответа и излагает их. Ответы на вопросы по теоретиче</w:t>
      </w:r>
      <w:r>
        <w:rPr>
          <w:rFonts w:ascii="Times New Roman" w:hAnsi="Times New Roman" w:cs="Times New Roman"/>
          <w:sz w:val="28"/>
          <w:szCs w:val="28"/>
        </w:rPr>
        <w:t xml:space="preserve">ской и практической части ВКР </w:t>
      </w:r>
      <w:r w:rsidRPr="003A790A">
        <w:rPr>
          <w:rFonts w:ascii="Times New Roman" w:hAnsi="Times New Roman" w:cs="Times New Roman"/>
          <w:sz w:val="28"/>
          <w:szCs w:val="28"/>
        </w:rPr>
        <w:t xml:space="preserve"> достаточно четкие и обоснованные.</w:t>
      </w:r>
    </w:p>
    <w:p w:rsidR="003A790A" w:rsidRPr="003A790A" w:rsidRDefault="003A790A" w:rsidP="007C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0A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r w:rsidRPr="003A790A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3A790A">
        <w:rPr>
          <w:rFonts w:ascii="Times New Roman" w:hAnsi="Times New Roman" w:cs="Times New Roman"/>
          <w:sz w:val="28"/>
          <w:szCs w:val="28"/>
        </w:rPr>
        <w:t xml:space="preserve"> выставляется в том случае, когда</w:t>
      </w:r>
      <w:r>
        <w:rPr>
          <w:rFonts w:ascii="Times New Roman" w:hAnsi="Times New Roman" w:cs="Times New Roman"/>
          <w:sz w:val="28"/>
          <w:szCs w:val="28"/>
        </w:rPr>
        <w:t xml:space="preserve"> ответы на вопросы недостаточно обоснованы.</w:t>
      </w:r>
      <w:r w:rsidRPr="003A790A">
        <w:rPr>
          <w:rFonts w:ascii="Times New Roman" w:hAnsi="Times New Roman" w:cs="Times New Roman"/>
          <w:sz w:val="28"/>
          <w:szCs w:val="28"/>
        </w:rPr>
        <w:t xml:space="preserve"> Выпускник правильно понимает сущность вопросов ГЭК, определяет главные показатели ответа и излагает их</w:t>
      </w:r>
      <w:r w:rsidR="0089287F">
        <w:rPr>
          <w:rFonts w:ascii="Times New Roman" w:hAnsi="Times New Roman" w:cs="Times New Roman"/>
          <w:sz w:val="28"/>
          <w:szCs w:val="28"/>
        </w:rPr>
        <w:t>, использует научную и профессиональную терминологию</w:t>
      </w:r>
      <w:r w:rsidR="0089287F">
        <w:rPr>
          <w:sz w:val="28"/>
          <w:szCs w:val="28"/>
        </w:rPr>
        <w:t xml:space="preserve">. </w:t>
      </w:r>
      <w:r w:rsidRPr="003A790A">
        <w:rPr>
          <w:rFonts w:ascii="Times New Roman" w:hAnsi="Times New Roman" w:cs="Times New Roman"/>
          <w:sz w:val="28"/>
          <w:szCs w:val="28"/>
        </w:rPr>
        <w:t>Ответы на вопросы по теоретической и практической части ВКР не достаточно четкие и обоснованные.</w:t>
      </w:r>
    </w:p>
    <w:p w:rsidR="007C0F90" w:rsidRDefault="003A790A" w:rsidP="007C0F9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790A">
        <w:rPr>
          <w:sz w:val="28"/>
          <w:szCs w:val="28"/>
        </w:rPr>
        <w:t xml:space="preserve">Оценка </w:t>
      </w:r>
      <w:r w:rsidRPr="003A790A">
        <w:rPr>
          <w:b/>
          <w:sz w:val="28"/>
          <w:szCs w:val="28"/>
        </w:rPr>
        <w:t>«удовлетворительно»</w:t>
      </w:r>
      <w:r w:rsidRPr="003A790A">
        <w:rPr>
          <w:sz w:val="28"/>
          <w:szCs w:val="28"/>
        </w:rPr>
        <w:t xml:space="preserve"> выставляется в том случае, когда </w:t>
      </w:r>
      <w:r w:rsidR="007C0F90">
        <w:rPr>
          <w:sz w:val="28"/>
          <w:szCs w:val="28"/>
        </w:rPr>
        <w:t>в</w:t>
      </w:r>
      <w:r w:rsidR="00EB5E70" w:rsidRPr="00EB5E70">
        <w:rPr>
          <w:sz w:val="28"/>
          <w:szCs w:val="28"/>
        </w:rPr>
        <w:t xml:space="preserve">ыпускник </w:t>
      </w:r>
      <w:r w:rsidR="00EB5E70">
        <w:rPr>
          <w:sz w:val="28"/>
          <w:szCs w:val="28"/>
        </w:rPr>
        <w:t>слабо понимает</w:t>
      </w:r>
      <w:r w:rsidR="00EB5E70" w:rsidRPr="00EB5E70">
        <w:rPr>
          <w:sz w:val="28"/>
          <w:szCs w:val="28"/>
        </w:rPr>
        <w:t xml:space="preserve"> сущность вопросов ГЭК, неу</w:t>
      </w:r>
      <w:r w:rsidR="0089287F">
        <w:rPr>
          <w:sz w:val="28"/>
          <w:szCs w:val="28"/>
        </w:rPr>
        <w:t>веренно отвечает на вопросы ГЭК, неуверенно использует научную и профессиональную терминологию.</w:t>
      </w:r>
    </w:p>
    <w:p w:rsidR="003A790A" w:rsidRPr="003A790A" w:rsidRDefault="007C0F90" w:rsidP="007C0F9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О</w:t>
      </w:r>
      <w:r w:rsidR="003A790A" w:rsidRPr="003A790A">
        <w:rPr>
          <w:rStyle w:val="a5"/>
          <w:b w:val="0"/>
          <w:sz w:val="28"/>
          <w:szCs w:val="28"/>
        </w:rPr>
        <w:t>ценка</w:t>
      </w:r>
      <w:r w:rsidR="003A790A" w:rsidRPr="003A790A">
        <w:rPr>
          <w:rStyle w:val="a5"/>
          <w:sz w:val="28"/>
          <w:szCs w:val="28"/>
        </w:rPr>
        <w:t xml:space="preserve">  «неудовлетворительно» </w:t>
      </w:r>
      <w:r w:rsidR="003A790A" w:rsidRPr="003A790A">
        <w:rPr>
          <w:rStyle w:val="a5"/>
          <w:b w:val="0"/>
          <w:sz w:val="28"/>
          <w:szCs w:val="28"/>
        </w:rPr>
        <w:t>если:</w:t>
      </w:r>
      <w:r w:rsidR="003A790A" w:rsidRPr="003A790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790A" w:rsidRPr="003A790A">
        <w:rPr>
          <w:sz w:val="28"/>
          <w:szCs w:val="28"/>
        </w:rPr>
        <w:t>ыпускник не понимает сущность вопросов ГЭК, н</w:t>
      </w:r>
      <w:r w:rsidR="00EB5E70">
        <w:rPr>
          <w:sz w:val="28"/>
          <w:szCs w:val="28"/>
        </w:rPr>
        <w:t>еуверенно отвечает на вопросы ГЭ</w:t>
      </w:r>
      <w:r w:rsidR="0089287F">
        <w:rPr>
          <w:sz w:val="28"/>
          <w:szCs w:val="28"/>
        </w:rPr>
        <w:t>К, не ориентируется в научной и профессиональной терминологии.</w:t>
      </w:r>
    </w:p>
    <w:p w:rsidR="00D1188C" w:rsidRPr="00B5450D" w:rsidRDefault="00D1188C" w:rsidP="00FA40E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1188C" w:rsidRPr="00B5450D" w:rsidRDefault="00D1188C" w:rsidP="00FA40E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5450D">
        <w:rPr>
          <w:rFonts w:ascii="Times New Roman" w:hAnsi="Times New Roman" w:cs="Times New Roman"/>
          <w:b/>
          <w:spacing w:val="-2"/>
          <w:sz w:val="28"/>
          <w:szCs w:val="28"/>
        </w:rPr>
        <w:t>Оценка качества представленной презентации производится по следующим показателям:</w:t>
      </w:r>
    </w:p>
    <w:p w:rsidR="00D1188C" w:rsidRPr="00B5450D" w:rsidRDefault="007C0F90" w:rsidP="007C0F90">
      <w:pPr>
        <w:shd w:val="clear" w:color="auto" w:fill="FFFFFF"/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1188C" w:rsidRPr="00B5450D">
        <w:rPr>
          <w:rFonts w:ascii="Times New Roman" w:hAnsi="Times New Roman" w:cs="Times New Roman"/>
          <w:spacing w:val="-2"/>
          <w:sz w:val="28"/>
          <w:szCs w:val="28"/>
        </w:rPr>
        <w:t>в презентации представлено необходимое количество слайдов (минимальное количество 7 слайдов);</w:t>
      </w:r>
    </w:p>
    <w:p w:rsidR="00D1188C" w:rsidRPr="00B5450D" w:rsidRDefault="007C0F90" w:rsidP="007C0F90">
      <w:pPr>
        <w:shd w:val="clear" w:color="auto" w:fill="FFFFFF"/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 </w:t>
      </w:r>
      <w:r w:rsidR="0016547F" w:rsidRPr="00B5450D">
        <w:rPr>
          <w:rFonts w:ascii="Times New Roman" w:hAnsi="Times New Roman" w:cs="Times New Roman"/>
          <w:spacing w:val="-2"/>
          <w:sz w:val="28"/>
          <w:szCs w:val="28"/>
        </w:rPr>
        <w:t>оформление слайдов в едином стиле, текст хорошо читается;</w:t>
      </w:r>
    </w:p>
    <w:p w:rsidR="0016547F" w:rsidRPr="00B5450D" w:rsidRDefault="007C0F90" w:rsidP="007C0F90">
      <w:pPr>
        <w:shd w:val="clear" w:color="auto" w:fill="FFFFFF"/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 </w:t>
      </w:r>
      <w:r w:rsidR="0016547F" w:rsidRPr="00B5450D">
        <w:rPr>
          <w:rFonts w:ascii="Times New Roman" w:hAnsi="Times New Roman" w:cs="Times New Roman"/>
          <w:spacing w:val="-2"/>
          <w:sz w:val="28"/>
          <w:szCs w:val="28"/>
        </w:rPr>
        <w:t>в слайдах представлена актуальность, цель, объект, предмет, задачи и ключевые термины и выводы исследования;</w:t>
      </w:r>
    </w:p>
    <w:p w:rsidR="0016547F" w:rsidRPr="00B5450D" w:rsidRDefault="007C0F90" w:rsidP="007C0F90">
      <w:pPr>
        <w:shd w:val="clear" w:color="auto" w:fill="FFFFFF"/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 </w:t>
      </w:r>
      <w:r w:rsidR="0016547F" w:rsidRPr="00B5450D">
        <w:rPr>
          <w:rFonts w:ascii="Times New Roman" w:hAnsi="Times New Roman" w:cs="Times New Roman"/>
          <w:spacing w:val="-2"/>
          <w:sz w:val="28"/>
          <w:szCs w:val="28"/>
        </w:rPr>
        <w:t>текст выступления сочетается с информацией, представленной на слайде.</w:t>
      </w:r>
    </w:p>
    <w:p w:rsidR="0016547F" w:rsidRPr="00B5450D" w:rsidRDefault="0016547F" w:rsidP="00FA40E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Оценка </w:t>
      </w:r>
      <w:r w:rsidRPr="00B5450D">
        <w:rPr>
          <w:rFonts w:ascii="Times New Roman" w:hAnsi="Times New Roman" w:cs="Times New Roman"/>
          <w:b/>
          <w:spacing w:val="-2"/>
          <w:sz w:val="28"/>
          <w:szCs w:val="28"/>
        </w:rPr>
        <w:t>«отлично»</w:t>
      </w: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 выставляется</w:t>
      </w:r>
      <w:r w:rsidR="00C20314" w:rsidRPr="00B5450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 если: презентация отвечает всем заявленным показателям, студент уверенно ориентируется в информации, представленной в презентации.</w:t>
      </w:r>
    </w:p>
    <w:p w:rsidR="0016547F" w:rsidRPr="00B5450D" w:rsidRDefault="0016547F" w:rsidP="00FA40E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Оценка </w:t>
      </w:r>
      <w:r w:rsidRPr="00B5450D">
        <w:rPr>
          <w:rFonts w:ascii="Times New Roman" w:hAnsi="Times New Roman" w:cs="Times New Roman"/>
          <w:b/>
          <w:spacing w:val="-2"/>
          <w:sz w:val="28"/>
          <w:szCs w:val="28"/>
        </w:rPr>
        <w:t>«хорошо»</w:t>
      </w: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0314" w:rsidRPr="00B5450D">
        <w:rPr>
          <w:rFonts w:ascii="Times New Roman" w:hAnsi="Times New Roman" w:cs="Times New Roman"/>
          <w:spacing w:val="-2"/>
          <w:sz w:val="28"/>
          <w:szCs w:val="28"/>
        </w:rPr>
        <w:t>выставляется,</w:t>
      </w: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 если: в презентации есть некоторые неточности в оформлении и в соответствии с текстом доклада, отвечает заявленным показателям.</w:t>
      </w:r>
    </w:p>
    <w:p w:rsidR="0016547F" w:rsidRPr="00B5450D" w:rsidRDefault="0016547F" w:rsidP="00FA40E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Оценка </w:t>
      </w:r>
      <w:r w:rsidRPr="00B5450D">
        <w:rPr>
          <w:rFonts w:ascii="Times New Roman" w:hAnsi="Times New Roman" w:cs="Times New Roman"/>
          <w:b/>
          <w:spacing w:val="-2"/>
          <w:sz w:val="28"/>
          <w:szCs w:val="28"/>
        </w:rPr>
        <w:t>«удовлетворительно»</w:t>
      </w: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 выставляется</w:t>
      </w:r>
      <w:r w:rsidR="00C20314" w:rsidRPr="00B5450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 если: </w:t>
      </w:r>
      <w:r w:rsidR="00C20314" w:rsidRPr="00B5450D">
        <w:rPr>
          <w:rFonts w:ascii="Times New Roman" w:hAnsi="Times New Roman" w:cs="Times New Roman"/>
          <w:spacing w:val="-2"/>
          <w:sz w:val="28"/>
          <w:szCs w:val="28"/>
        </w:rPr>
        <w:t>в презентации представлено недостаточное количество слайдов, текст слишком мелкий или не читается на выбранном фоне, основная информация соответствует тексту доклада.</w:t>
      </w:r>
    </w:p>
    <w:p w:rsidR="00B309AD" w:rsidRPr="00B5450D" w:rsidRDefault="00C20314" w:rsidP="00FA40E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5450D">
        <w:rPr>
          <w:rFonts w:ascii="Times New Roman" w:hAnsi="Times New Roman" w:cs="Times New Roman"/>
          <w:spacing w:val="-2"/>
          <w:sz w:val="28"/>
          <w:szCs w:val="28"/>
        </w:rPr>
        <w:t xml:space="preserve">Оценка </w:t>
      </w:r>
      <w:r w:rsidRPr="00B5450D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«неудовлетворительно» </w:t>
      </w:r>
      <w:r w:rsidRPr="00B5450D">
        <w:rPr>
          <w:rFonts w:ascii="Times New Roman" w:hAnsi="Times New Roman" w:cs="Times New Roman"/>
          <w:spacing w:val="-2"/>
          <w:sz w:val="28"/>
          <w:szCs w:val="28"/>
        </w:rPr>
        <w:t>выставляется, если: презентация не отвечает заявленным показателям, текст не читается, информация на сладах не соответствует тексту доклада.</w:t>
      </w:r>
    </w:p>
    <w:p w:rsidR="00761E03" w:rsidRPr="00755898" w:rsidRDefault="00755898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898">
        <w:rPr>
          <w:rFonts w:ascii="Times New Roman" w:hAnsi="Times New Roman" w:cs="Times New Roman"/>
          <w:sz w:val="28"/>
          <w:szCs w:val="28"/>
        </w:rPr>
        <w:t>По совокупности перечисленных критериев, по пятибалльной шкале, выпускнику выставляется оценка, которая определяется как среднее арифметическое, в соответствии с правилами математического округления.</w:t>
      </w:r>
    </w:p>
    <w:p w:rsidR="00761E03" w:rsidRPr="00B5450D" w:rsidRDefault="00256ABE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0D">
        <w:rPr>
          <w:rFonts w:ascii="Times New Roman" w:hAnsi="Times New Roman" w:cs="Times New Roman"/>
          <w:b/>
          <w:sz w:val="28"/>
          <w:szCs w:val="28"/>
        </w:rPr>
        <w:t>10</w:t>
      </w:r>
      <w:r w:rsidR="00D55B77" w:rsidRPr="00B5450D">
        <w:rPr>
          <w:rFonts w:ascii="Times New Roman" w:hAnsi="Times New Roman" w:cs="Times New Roman"/>
          <w:b/>
          <w:sz w:val="28"/>
          <w:szCs w:val="28"/>
        </w:rPr>
        <w:t>.</w:t>
      </w:r>
      <w:r w:rsidR="00761E03" w:rsidRPr="00B5450D">
        <w:rPr>
          <w:rFonts w:ascii="Times New Roman" w:hAnsi="Times New Roman" w:cs="Times New Roman"/>
          <w:b/>
          <w:sz w:val="28"/>
          <w:szCs w:val="28"/>
        </w:rPr>
        <w:t>Хранение в</w:t>
      </w:r>
      <w:r w:rsidR="00A0776D" w:rsidRPr="00B5450D">
        <w:rPr>
          <w:rFonts w:ascii="Times New Roman" w:hAnsi="Times New Roman" w:cs="Times New Roman"/>
          <w:b/>
          <w:sz w:val="28"/>
          <w:szCs w:val="28"/>
        </w:rPr>
        <w:t>ыпускных квалификационных работ</w:t>
      </w:r>
    </w:p>
    <w:p w:rsidR="00A0776D" w:rsidRPr="00B5450D" w:rsidRDefault="00A0776D" w:rsidP="00FA4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314" w:rsidRPr="00B5450D" w:rsidRDefault="00C20314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 xml:space="preserve"> Выполненные ВКР хранятся после их защиты </w:t>
      </w:r>
      <w:r w:rsidR="003727BD">
        <w:rPr>
          <w:rFonts w:ascii="Times New Roman" w:hAnsi="Times New Roman" w:cs="Times New Roman"/>
          <w:sz w:val="28"/>
          <w:szCs w:val="28"/>
        </w:rPr>
        <w:t>в Училище.</w:t>
      </w:r>
      <w:r w:rsidRPr="00B5450D">
        <w:rPr>
          <w:rFonts w:ascii="Times New Roman" w:hAnsi="Times New Roman" w:cs="Times New Roman"/>
          <w:sz w:val="28"/>
          <w:szCs w:val="28"/>
        </w:rPr>
        <w:t xml:space="preserve"> Срок хранения ВКР - в течение пяти лет.</w:t>
      </w:r>
    </w:p>
    <w:p w:rsidR="00C20314" w:rsidRPr="00B5450D" w:rsidRDefault="00C20314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t>Лучшие ВКР, представляющие учебно-методическую ценность, могут быть использованы в качестве учебных пособий в кабинетах</w:t>
      </w:r>
      <w:r w:rsidR="003727BD">
        <w:rPr>
          <w:rFonts w:ascii="Times New Roman" w:hAnsi="Times New Roman" w:cs="Times New Roman"/>
          <w:sz w:val="28"/>
          <w:szCs w:val="28"/>
        </w:rPr>
        <w:t xml:space="preserve"> Училища.</w:t>
      </w:r>
    </w:p>
    <w:p w:rsidR="00761E03" w:rsidRPr="00B5450D" w:rsidRDefault="00761E0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D">
        <w:rPr>
          <w:rFonts w:ascii="Times New Roman" w:hAnsi="Times New Roman" w:cs="Times New Roman"/>
          <w:sz w:val="28"/>
          <w:szCs w:val="28"/>
        </w:rPr>
        <w:lastRenderedPageBreak/>
        <w:t>По запросу образовательных организаций и учреждений физкультурно-спортивной направленности директор Училища имеет право разрешить снимать копии ВКР выпускников.</w:t>
      </w:r>
    </w:p>
    <w:p w:rsidR="00761E03" w:rsidRPr="00B5450D" w:rsidRDefault="00761E0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E03" w:rsidRPr="00B5450D" w:rsidRDefault="00761E0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73" w:rsidRPr="00B5450D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73" w:rsidRPr="00B5450D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73" w:rsidRPr="00B5450D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73" w:rsidRPr="00B5450D" w:rsidRDefault="00582973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DDF" w:rsidRPr="00B5450D" w:rsidRDefault="00813DDF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B77" w:rsidRPr="00B5450D" w:rsidRDefault="00D55B77" w:rsidP="00FA4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611" w:rsidRPr="00B5450D" w:rsidRDefault="00813DDF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ED5611" w:rsidRPr="00B5450D" w:rsidRDefault="00ED5611" w:rsidP="00FA4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3DDF" w:rsidRPr="00B5450D" w:rsidRDefault="00813DDF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95776" w:rsidRDefault="00095776" w:rsidP="00095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Default="00095776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заполнения заявления об утверждении темы ВКР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назначении научного руководителя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5417C0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776" w:rsidRPr="00B5450D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</w:p>
    <w:p w:rsidR="00095776" w:rsidRPr="00B5450D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 МО «У</w:t>
      </w:r>
      <w:r w:rsidR="002F09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 </w:t>
      </w:r>
    </w:p>
    <w:p w:rsidR="00095776" w:rsidRPr="00B5450D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Лисову</w:t>
      </w:r>
    </w:p>
    <w:p w:rsidR="00095776" w:rsidRPr="00B5450D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B54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Ивановой Анастасии Викторовны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450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фамилия, имя, отчество студента,                                                                                                                      </w:t>
      </w:r>
    </w:p>
    <w:p w:rsidR="00095776" w:rsidRPr="00CA1B84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группа </w:t>
      </w:r>
      <w:r w:rsidRPr="00CA1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3-11</w:t>
      </w:r>
      <w:r w:rsidRPr="00CA1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очная форма обучения,</w:t>
      </w:r>
    </w:p>
    <w:p w:rsidR="00095776" w:rsidRPr="00CA1B84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CA1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49.02.01 Физическая культура</w:t>
      </w:r>
      <w:r w:rsidRPr="00C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утвердить тему моей выпускной квалификационной работы: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«Скоростно-силовая подготовки юных дзюдоистов»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76" w:rsidRPr="00B5450D" w:rsidRDefault="00095776" w:rsidP="00CA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качестве научного руководителя ВКР прошу назначить</w:t>
      </w:r>
      <w:r w:rsidR="00C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Иванову Надежду Ивановну.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студента ___________________              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45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 w:rsidRPr="00B5450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                                                  инициалы, фамилия 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научного 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ВКР     _________________         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r w:rsidRPr="00B5450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Pr="00B545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5450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инициалы, фамилия 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_____» __________________ 2019 г</w:t>
      </w:r>
    </w:p>
    <w:p w:rsidR="00095776" w:rsidRPr="00B5450D" w:rsidRDefault="00095776" w:rsidP="00095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76" w:rsidRDefault="00095776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Default="00095776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Default="00095776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Default="00095776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Default="00095776" w:rsidP="00095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84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1B84" w:rsidRDefault="00CA1B84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BEA" w:rsidRDefault="00616B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95776" w:rsidRDefault="00095776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индивидуального графика выполнения ВКР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МОСКОВСКОЙ ОБЛАСТИ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«УЧИЛИЩЕ «ТЕХНИКУМ» ОЛИМПИЙСКОГО РЕЗЕРВА № 2»</w:t>
      </w: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УР</w:t>
      </w: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Сергеева</w:t>
      </w:r>
    </w:p>
    <w:p w:rsidR="00684EF1" w:rsidRPr="00B5450D" w:rsidRDefault="00095776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4EF1"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«     »  ________ 20__ г.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выполнения 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 работы студента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Ивановой Анастасии Викторовны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545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студента полностью)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Тема выпускной квалификационной работы</w:t>
      </w: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</w:t>
      </w:r>
      <w:r w:rsidRPr="00B54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684EF1" w:rsidRPr="00B5450D" w:rsidRDefault="00684EF1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Научный руководитель  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545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специалиста полностью)</w:t>
      </w:r>
    </w:p>
    <w:p w:rsidR="00684EF1" w:rsidRPr="00B5450D" w:rsidRDefault="00684EF1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Рецензент 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</w:t>
      </w:r>
      <w:r w:rsidRPr="00B545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 специалиста  полностью)</w:t>
      </w:r>
    </w:p>
    <w:p w:rsidR="00684EF1" w:rsidRPr="00B5450D" w:rsidRDefault="00684EF1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выполнения ВКР</w:t>
      </w:r>
    </w:p>
    <w:p w:rsidR="00684EF1" w:rsidRDefault="00684EF1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528"/>
        <w:gridCol w:w="1701"/>
        <w:gridCol w:w="1559"/>
      </w:tblGrid>
      <w:tr w:rsidR="00CA1B84" w:rsidRPr="001B6C53" w:rsidTr="00616BEA">
        <w:trPr>
          <w:cantSplit/>
          <w:trHeight w:val="1390"/>
        </w:trPr>
        <w:tc>
          <w:tcPr>
            <w:tcW w:w="993" w:type="dxa"/>
            <w:vMerge w:val="restart"/>
            <w:textDirection w:val="btLr"/>
          </w:tcPr>
          <w:p w:rsidR="00CA1B84" w:rsidRPr="001B6C53" w:rsidRDefault="00CA1B84" w:rsidP="00CA1B8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 выполнения ВКР</w:t>
            </w:r>
          </w:p>
        </w:tc>
        <w:tc>
          <w:tcPr>
            <w:tcW w:w="5528" w:type="dxa"/>
            <w:tcBorders>
              <w:bottom w:val="nil"/>
            </w:tcBorders>
          </w:tcPr>
          <w:p w:rsidR="00CA1B84" w:rsidRPr="001B6C53" w:rsidRDefault="00CA1B84" w:rsidP="00CA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01" w:type="dxa"/>
            <w:vMerge w:val="restart"/>
            <w:vAlign w:val="center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                   выполнения</w:t>
            </w:r>
          </w:p>
        </w:tc>
        <w:tc>
          <w:tcPr>
            <w:tcW w:w="1559" w:type="dxa"/>
            <w:vMerge w:val="restart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Отметка НР о выполнении </w:t>
            </w:r>
            <w:r w:rsidRPr="001B6C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(дата, подпись)</w:t>
            </w:r>
          </w:p>
        </w:tc>
      </w:tr>
      <w:tr w:rsidR="00CA1B84" w:rsidRPr="001B6C53" w:rsidTr="00CA1B84">
        <w:trPr>
          <w:trHeight w:val="73"/>
        </w:trPr>
        <w:tc>
          <w:tcPr>
            <w:tcW w:w="993" w:type="dxa"/>
            <w:vMerge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CA1B84" w:rsidRPr="001B6C53" w:rsidRDefault="00CA1B84" w:rsidP="00CA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1318"/>
        </w:trPr>
        <w:tc>
          <w:tcPr>
            <w:tcW w:w="993" w:type="dxa"/>
            <w:vMerge w:val="restart"/>
            <w:textDirection w:val="btLr"/>
          </w:tcPr>
          <w:p w:rsidR="00CA1B84" w:rsidRPr="001B6C53" w:rsidRDefault="00CA1B84" w:rsidP="00CA1B8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6C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Подготовительный этап</w:t>
            </w:r>
          </w:p>
        </w:tc>
        <w:tc>
          <w:tcPr>
            <w:tcW w:w="5528" w:type="dxa"/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согласование с научным руководителем плана ВКР, решение с ним других вопросов, связанных с подготовкой к написанию </w:t>
            </w:r>
            <w:r w:rsidRPr="001B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ВКР</w:t>
            </w:r>
          </w:p>
        </w:tc>
        <w:tc>
          <w:tcPr>
            <w:tcW w:w="1701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до 01.02.201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420"/>
        </w:trPr>
        <w:tc>
          <w:tcPr>
            <w:tcW w:w="993" w:type="dxa"/>
            <w:vMerge/>
            <w:textDirection w:val="btLr"/>
          </w:tcPr>
          <w:p w:rsidR="00CA1B84" w:rsidRPr="001B6C53" w:rsidRDefault="00CA1B84" w:rsidP="00CA1B8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Подбор и изучение литературных источников и наглядных материалов по тематике ВКР</w:t>
            </w:r>
          </w:p>
        </w:tc>
        <w:tc>
          <w:tcPr>
            <w:tcW w:w="1701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до 19.02.201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420"/>
        </w:trPr>
        <w:tc>
          <w:tcPr>
            <w:tcW w:w="993" w:type="dxa"/>
            <w:vMerge w:val="restart"/>
            <w:textDirection w:val="btLr"/>
          </w:tcPr>
          <w:p w:rsidR="00CA1B84" w:rsidRPr="001B6C53" w:rsidRDefault="00CA1B84" w:rsidP="00CA1B8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1B6C53">
              <w:rPr>
                <w:rFonts w:ascii="Times New Roman" w:eastAsia="Calibri" w:hAnsi="Times New Roman" w:cs="Times New Roman"/>
                <w:b/>
              </w:rPr>
              <w:t>Основной этап</w:t>
            </w:r>
          </w:p>
        </w:tc>
        <w:tc>
          <w:tcPr>
            <w:tcW w:w="5528" w:type="dxa"/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научному руководителю теоретической части выпускной квалификационной работы.</w:t>
            </w:r>
          </w:p>
        </w:tc>
        <w:tc>
          <w:tcPr>
            <w:tcW w:w="1701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до 20.04.201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420"/>
        </w:trPr>
        <w:tc>
          <w:tcPr>
            <w:tcW w:w="993" w:type="dxa"/>
            <w:vMerge/>
            <w:textDirection w:val="btLr"/>
          </w:tcPr>
          <w:p w:rsidR="00CA1B84" w:rsidRPr="001B6C53" w:rsidRDefault="00CA1B84" w:rsidP="00CA1B8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научному руководителю  практической части выпускной квалификационной работы</w:t>
            </w:r>
          </w:p>
        </w:tc>
        <w:tc>
          <w:tcPr>
            <w:tcW w:w="1701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до 17.05.201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834"/>
        </w:trPr>
        <w:tc>
          <w:tcPr>
            <w:tcW w:w="993" w:type="dxa"/>
            <w:vMerge/>
          </w:tcPr>
          <w:p w:rsidR="00CA1B84" w:rsidRPr="001B6C53" w:rsidRDefault="00CA1B84" w:rsidP="00CA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студентом изменений в работу в соответствии с замечаниями и рекомендациями научного руководителя и окончательная редакция и переплет ВКР, подготовка презентации (написание доклада и создание комплекта слайдов). Передача </w:t>
            </w: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ВКР и презентации научному руководителю для получения Отзыва.</w:t>
            </w:r>
          </w:p>
        </w:tc>
        <w:tc>
          <w:tcPr>
            <w:tcW w:w="1701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29.05.1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624"/>
        </w:trPr>
        <w:tc>
          <w:tcPr>
            <w:tcW w:w="993" w:type="dxa"/>
            <w:vMerge w:val="restart"/>
            <w:textDirection w:val="btLr"/>
          </w:tcPr>
          <w:p w:rsidR="00CA1B84" w:rsidRPr="001B6C53" w:rsidRDefault="00CA1B84" w:rsidP="00CA1B8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6C53">
              <w:rPr>
                <w:rFonts w:ascii="Times New Roman" w:eastAsia="Calibri" w:hAnsi="Times New Roman" w:cs="Times New Roman"/>
                <w:b/>
              </w:rPr>
              <w:lastRenderedPageBreak/>
              <w:t>Заключительный этап</w:t>
            </w:r>
          </w:p>
        </w:tc>
        <w:tc>
          <w:tcPr>
            <w:tcW w:w="5528" w:type="dxa"/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от научного руководителя отзыва на ВКР</w:t>
            </w:r>
          </w:p>
        </w:tc>
        <w:tc>
          <w:tcPr>
            <w:tcW w:w="1701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до 01.06.201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330"/>
        </w:trPr>
        <w:tc>
          <w:tcPr>
            <w:tcW w:w="993" w:type="dxa"/>
            <w:vMerge/>
          </w:tcPr>
          <w:p w:rsidR="00CA1B84" w:rsidRPr="001B6C53" w:rsidRDefault="00CA1B84" w:rsidP="00CA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Предзащита ВКР. </w:t>
            </w:r>
          </w:p>
        </w:tc>
        <w:tc>
          <w:tcPr>
            <w:tcW w:w="1701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с 01.06.1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до 04.06.1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330"/>
        </w:trPr>
        <w:tc>
          <w:tcPr>
            <w:tcW w:w="993" w:type="dxa"/>
            <w:vMerge/>
          </w:tcPr>
          <w:p w:rsidR="00CA1B84" w:rsidRPr="001B6C53" w:rsidRDefault="00CA1B84" w:rsidP="00CA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Рецензии от Рецензента</w:t>
            </w:r>
          </w:p>
        </w:tc>
        <w:tc>
          <w:tcPr>
            <w:tcW w:w="1701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до 06.06.1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950"/>
        </w:trPr>
        <w:tc>
          <w:tcPr>
            <w:tcW w:w="993" w:type="dxa"/>
            <w:vMerge/>
          </w:tcPr>
          <w:p w:rsidR="00CA1B84" w:rsidRPr="001B6C53" w:rsidRDefault="00CA1B84" w:rsidP="00CA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на утверждение заместителя директора по учебной работе полностью оформленной ВКР   </w:t>
            </w:r>
          </w:p>
        </w:tc>
        <w:tc>
          <w:tcPr>
            <w:tcW w:w="1701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до 09.06.1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1B84" w:rsidRPr="001B6C53" w:rsidTr="00616BEA">
        <w:trPr>
          <w:trHeight w:val="34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A1B84" w:rsidRPr="001B6C53" w:rsidRDefault="00CA1B84" w:rsidP="00CA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A1B84" w:rsidRPr="001B6C53" w:rsidRDefault="00CA1B84" w:rsidP="00CA1B84">
            <w:pPr>
              <w:spacing w:after="0" w:line="240" w:lineRule="auto"/>
              <w:ind w:left="-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ВКР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C53">
              <w:rPr>
                <w:rFonts w:ascii="Times New Roman" w:eastAsia="Calibri" w:hAnsi="Times New Roman" w:cs="Times New Roman"/>
                <w:sz w:val="24"/>
                <w:szCs w:val="24"/>
              </w:rPr>
              <w:t>с 15.06. по 28.06.1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B84" w:rsidRPr="001B6C53" w:rsidRDefault="00CA1B84" w:rsidP="00CA1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A1B84" w:rsidRDefault="00CA1B84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F1" w:rsidRPr="00CA1B84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     _______________      /    __________________                                      </w:t>
      </w:r>
    </w:p>
    <w:p w:rsidR="00684EF1" w:rsidRPr="00CA1B84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684EF1" w:rsidRPr="00CA1B84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Студент:     _______________      /    _______________________          </w:t>
      </w:r>
    </w:p>
    <w:p w:rsidR="00684EF1" w:rsidRPr="00CA1B84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F1" w:rsidRPr="00CA1B84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F1" w:rsidRPr="00B5450D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095776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плана ВКР</w:t>
      </w:r>
    </w:p>
    <w:p w:rsidR="00684EF1" w:rsidRPr="00B5450D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МОСКОВСКОЙ ОБЛАСТИ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«УЧИЛИЩЕ «ТЕХНИКУМ» ОЛИМПИЙСКОГО РЕЗЕРВА № 2»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A1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Н.И.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выпускной квалификационной работы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F1" w:rsidRPr="00B5450D" w:rsidRDefault="00684EF1" w:rsidP="00684EF1">
      <w:pPr>
        <w:tabs>
          <w:tab w:val="left" w:pos="64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ВКР:  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54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Модельные характеристики руководителя физкультурно-спортивной организации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студентки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Комлевой Ксении Юрьевны,  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684EF1" w:rsidRPr="00B5450D" w:rsidRDefault="00684EF1" w:rsidP="00684E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2" w:history="1">
        <w:r w:rsidRPr="00B54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Глава 1. Общие представления о модельных характеристиках руководителя (менеджера) физкультурно-спортивной организации</w:t>
        </w:r>
      </w:hyperlink>
    </w:p>
    <w:p w:rsidR="00684EF1" w:rsidRPr="00B5450D" w:rsidRDefault="00684EF1" w:rsidP="00684E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1.1 Законодательное и экономическое регулирование деятельности физкультурно-спортивной организации</w:t>
      </w:r>
    </w:p>
    <w:p w:rsidR="00684EF1" w:rsidRPr="00B5450D" w:rsidRDefault="00684EF1" w:rsidP="00684E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1.2 Физкультурно-спортивные объединения и организации</w:t>
      </w:r>
    </w:p>
    <w:p w:rsidR="00684EF1" w:rsidRPr="00B5450D" w:rsidRDefault="00684EF1" w:rsidP="00684E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1.3 Личные и профессиональные качества спортивного руководителя</w:t>
      </w:r>
    </w:p>
    <w:p w:rsidR="00684EF1" w:rsidRPr="00B5450D" w:rsidRDefault="00130C17" w:rsidP="00684E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3" w:history="1">
        <w:r w:rsidR="00684EF1" w:rsidRPr="00B54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Глава 2. Реализация модельных характеристик руководителя (менеджера) физкультурно-спортивной организации и пути их совершенствования</w:t>
        </w:r>
      </w:hyperlink>
    </w:p>
    <w:p w:rsidR="00684EF1" w:rsidRPr="00B5450D" w:rsidRDefault="00684EF1" w:rsidP="00684E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Менеджмент и маркетинг как виды деятельности в модели личности спортивного руководителя</w:t>
      </w:r>
    </w:p>
    <w:p w:rsidR="00684EF1" w:rsidRPr="00B5450D" w:rsidRDefault="00684EF1" w:rsidP="00684E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Определение основных модельных характеристик спортивного руководителя</w:t>
      </w:r>
    </w:p>
    <w:p w:rsidR="00684EF1" w:rsidRPr="00B5450D" w:rsidRDefault="00684EF1" w:rsidP="00684E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Пути формирования и совершенствования модельных характеристик спортивного руководителя</w:t>
      </w:r>
    </w:p>
    <w:p w:rsidR="00684EF1" w:rsidRPr="00B5450D" w:rsidRDefault="00684EF1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684EF1" w:rsidRPr="00B5450D" w:rsidRDefault="00684EF1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684EF1" w:rsidRPr="00B5450D" w:rsidRDefault="00684EF1" w:rsidP="00684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    __________________ Комлева К.Ю.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45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(подпись студента)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______________2019 г.</w:t>
      </w:r>
    </w:p>
    <w:p w:rsidR="00684EF1" w:rsidRPr="00B5450D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84EF1" w:rsidTr="00684EF1">
        <w:trPr>
          <w:trHeight w:val="386"/>
        </w:trPr>
        <w:tc>
          <w:tcPr>
            <w:tcW w:w="9571" w:type="dxa"/>
          </w:tcPr>
          <w:p w:rsidR="00684EF1" w:rsidRPr="002B3129" w:rsidRDefault="00684EF1" w:rsidP="00684EF1">
            <w:pPr>
              <w:tabs>
                <w:tab w:val="left" w:pos="11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EF1" w:rsidRPr="00B5450D" w:rsidRDefault="00095776" w:rsidP="00684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задания на выполнение ВКР</w:t>
      </w: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</w:t>
      </w: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МОСКОВСКОЙ ОБЛАСТИ</w:t>
      </w: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«УЧИЛИЩЕ «ТЕХНИКУМ» ОЛИМПИЙСКОГО РЕЗЕРВА № 2»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095776" w:rsidRPr="00B5450D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УР</w:t>
      </w:r>
    </w:p>
    <w:p w:rsidR="00095776" w:rsidRPr="00B5450D" w:rsidRDefault="00095776" w:rsidP="000957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Сергеева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45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545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545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545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545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ЗАДАНИЕ</w:t>
      </w: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выпускной квалификационной работы</w:t>
      </w: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Ивановой Анастасии Викторовны,</w:t>
      </w: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обучения очная, 3 курс, группа 31-11</w:t>
      </w: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B54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49.02.01 Физическая культура</w:t>
      </w:r>
    </w:p>
    <w:p w:rsidR="00095776" w:rsidRPr="00B5450D" w:rsidRDefault="00095776" w:rsidP="000957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5776" w:rsidRPr="00B5450D" w:rsidRDefault="00095776" w:rsidP="00095776">
      <w:pPr>
        <w:tabs>
          <w:tab w:val="left" w:pos="64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1.Тема ВКР  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«Скоростно-силовая подготовки юных дзюдоистов»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дипломной работы (примерный перечень вопросов и заданий, подлежащих разработке):</w:t>
      </w:r>
    </w:p>
    <w:p w:rsidR="00095776" w:rsidRPr="00B5450D" w:rsidRDefault="00095776" w:rsidP="00095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450D">
        <w:rPr>
          <w:rFonts w:ascii="Times New Roman" w:eastAsia="Calibri" w:hAnsi="Times New Roman" w:cs="Times New Roman"/>
          <w:iCs/>
          <w:sz w:val="28"/>
          <w:szCs w:val="28"/>
        </w:rPr>
        <w:t xml:space="preserve">- изучить </w:t>
      </w:r>
      <w:r w:rsidR="00CA1B84">
        <w:rPr>
          <w:rFonts w:ascii="Times New Roman" w:eastAsia="Calibri" w:hAnsi="Times New Roman" w:cs="Times New Roman"/>
          <w:iCs/>
          <w:sz w:val="28"/>
          <w:szCs w:val="28"/>
        </w:rPr>
        <w:t>локальные акты и методическую документацию базы практики</w:t>
      </w:r>
      <w:r w:rsidRPr="00B5450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95776" w:rsidRPr="00B5450D" w:rsidRDefault="00095776" w:rsidP="00095776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450D">
        <w:rPr>
          <w:rFonts w:ascii="Times New Roman" w:eastAsia="Calibri" w:hAnsi="Times New Roman" w:cs="Times New Roman"/>
          <w:iCs/>
          <w:sz w:val="28"/>
          <w:szCs w:val="28"/>
        </w:rPr>
        <w:t xml:space="preserve">- раскрыть место, роль и особенности  развития скоростно-силовых качеств у дзюдоистов 13-14 лет;  </w:t>
      </w:r>
    </w:p>
    <w:p w:rsidR="00095776" w:rsidRPr="00B5450D" w:rsidRDefault="00095776" w:rsidP="00095776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450D">
        <w:rPr>
          <w:rFonts w:ascii="Times New Roman" w:eastAsia="Calibri" w:hAnsi="Times New Roman" w:cs="Times New Roman"/>
          <w:iCs/>
          <w:sz w:val="28"/>
          <w:szCs w:val="28"/>
        </w:rPr>
        <w:t>-  разработать теоретико-практические рекомендации по планированию средств скоростно-силовой  подготовки юных дзюдоистов;</w:t>
      </w:r>
    </w:p>
    <w:p w:rsidR="00095776" w:rsidRPr="00B5450D" w:rsidRDefault="00095776" w:rsidP="00095776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450D">
        <w:rPr>
          <w:rFonts w:ascii="Times New Roman" w:eastAsia="Calibri" w:hAnsi="Times New Roman" w:cs="Times New Roman"/>
          <w:iCs/>
          <w:sz w:val="28"/>
          <w:szCs w:val="28"/>
        </w:rPr>
        <w:t>- экспериментально обосновать эффективность методики  скоростно-силовой подготовки дзюдоистов 13-14 лет;</w:t>
      </w:r>
    </w:p>
    <w:p w:rsidR="00095776" w:rsidRPr="00B5450D" w:rsidRDefault="00095776" w:rsidP="00095776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450D">
        <w:rPr>
          <w:rFonts w:ascii="Times New Roman" w:eastAsia="Calibri" w:hAnsi="Times New Roman" w:cs="Times New Roman"/>
          <w:iCs/>
          <w:sz w:val="28"/>
          <w:szCs w:val="28"/>
        </w:rPr>
        <w:t xml:space="preserve">- представить динамику скоростно-силовой подготовки  дзюдоистов под воздействием 2-х, 4-х и 8-недельного концентрированного применения средств скоростно-силовой подготовки в виде таблиц и диаграмм.  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сдачи законченной работы  </w:t>
      </w:r>
      <w:r w:rsidRPr="00B54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«28» мая 2019 г.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     __________________</w:t>
      </w:r>
      <w:r w:rsidRPr="00B54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5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A1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545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научного руководителя)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получил __________________</w:t>
      </w:r>
    </w:p>
    <w:p w:rsidR="00095776" w:rsidRPr="00B5450D" w:rsidRDefault="00095776" w:rsidP="000957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5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CA1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B545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 студента)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Default="00095776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095776" w:rsidP="00684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титульного листа ВКР</w:t>
      </w:r>
    </w:p>
    <w:p w:rsidR="00CA1B84" w:rsidRPr="00B5450D" w:rsidRDefault="00CA1B84" w:rsidP="00684EF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84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ФИЗИЧЕСКОЙ КУЛЬТУРЫ И  СПОРТА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МОСКОВСКОЙ ОБЛАСТИ</w:t>
      </w: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«УЧИЛИЩЕ (ТЕХНИКУМ) ОЛИМПИЙСКОГО РЕЗЕРВА № 2»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ДОПУЩЕНО К ЗАЩИТЕ</w:t>
      </w: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</w:t>
      </w: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работе</w:t>
      </w: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М.В. Сергеева</w:t>
      </w:r>
    </w:p>
    <w:p w:rsidR="00684EF1" w:rsidRPr="00B5450D" w:rsidRDefault="00684EF1" w:rsidP="00684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 __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49.02.01 Физическая культура</w:t>
      </w: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ВЫПУСКНАЯ КВАЛИФИКАЦИОННАЯ РАБОТА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тему:</w:t>
      </w:r>
      <w:r w:rsidRPr="00B545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5450D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450D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</w:t>
      </w: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EF1" w:rsidRPr="00B5450D" w:rsidRDefault="00684EF1" w:rsidP="00684EF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Выполнил(а): _________________________________________________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B5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B5450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фамилия, имя, отчество студента полностью, курс, группа, форма обучения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</w:t>
      </w:r>
      <w:r w:rsidRPr="00B5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_________________________________________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B5450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фамилия, имя, отчество  полностью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B5450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подпись научного руководителя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«_____»_______________ 20___ г.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Звенигород</w:t>
      </w:r>
    </w:p>
    <w:p w:rsidR="00684EF1" w:rsidRPr="00B5450D" w:rsidRDefault="00684EF1" w:rsidP="00684EF1">
      <w:pPr>
        <w:keepNext/>
        <w:keepLines/>
        <w:suppressLineNumbers/>
        <w:tabs>
          <w:tab w:val="left" w:pos="961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г.</w:t>
      </w:r>
    </w:p>
    <w:p w:rsidR="00684EF1" w:rsidRPr="00B5450D" w:rsidRDefault="00684EF1" w:rsidP="00684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Pr="00B5450D" w:rsidRDefault="00095776" w:rsidP="00684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содержания ВКР</w:t>
      </w:r>
    </w:p>
    <w:p w:rsidR="00CA1B84" w:rsidRDefault="00CA1B84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84" w:rsidRPr="00E312F5" w:rsidRDefault="00CA1B84" w:rsidP="00CA1B84">
      <w:pPr>
        <w:tabs>
          <w:tab w:val="left" w:pos="113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A1B84" w:rsidRDefault="00CA1B84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3"/>
        <w:gridCol w:w="496"/>
      </w:tblGrid>
      <w:tr w:rsidR="00CA1B84" w:rsidRPr="00CA1B84" w:rsidTr="00E3221E">
        <w:tc>
          <w:tcPr>
            <w:tcW w:w="9086" w:type="dxa"/>
          </w:tcPr>
          <w:p w:rsidR="00CA1B84" w:rsidRP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…...........................................................................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</w:t>
            </w: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1. Влияние физических упражнений на организм учащихся с ослабленным здоровьем………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</w:t>
            </w:r>
          </w:p>
          <w:p w:rsidR="00E3221E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1.1Двигательный режим как фактор укрепления  здоровья……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CA1B84" w:rsidRP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Гиподинамия и её влияние на организм учащихся школ……………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1.3 Врачебно-педагогическая характеристика школьников с ослабленным здоровьем…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………………………………………………………………….......</w:t>
            </w: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1.4 Принципы комплектован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медицинских групп …………………………</w:t>
            </w: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1.5 Содержание уроков в специальной медицинской гр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уппе…………………</w:t>
            </w:r>
          </w:p>
          <w:p w:rsid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Методика проведения занятий при распространённых заболеваниях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</w:t>
            </w:r>
          </w:p>
          <w:p w:rsidR="00E3221E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Особенности проведения заня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после заболеваний сердечно-</w:t>
            </w: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сосудистой системы ……………………………………………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</w:t>
            </w:r>
          </w:p>
          <w:p w:rsidR="00CA1B84" w:rsidRP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Особенности проведения занятий при заболеваниях органов            дыхания…………………………………………………………………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</w:t>
            </w: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2.3 Особенности проведения занятий при заболеваниях эндокринной           системы……………………………………………………………………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</w:t>
            </w:r>
          </w:p>
          <w:p w:rsidR="00CA1B84" w:rsidRP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…..……………………………………………………..................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</w:t>
            </w:r>
          </w:p>
          <w:p w:rsidR="00CA1B84" w:rsidRP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источников</w:t>
            </w: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……………………..…………………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:rsidR="00CA1B84" w:rsidRPr="00CA1B84" w:rsidRDefault="00CA1B84" w:rsidP="00E3221E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..………………………………………………</w:t>
            </w:r>
            <w:r w:rsidR="00E3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……………………..</w:t>
            </w:r>
          </w:p>
        </w:tc>
        <w:tc>
          <w:tcPr>
            <w:tcW w:w="661" w:type="dxa"/>
          </w:tcPr>
          <w:p w:rsid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B84" w:rsidRDefault="00CA1B84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E3221E" w:rsidRDefault="00E3221E" w:rsidP="00CA1B84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E3221E" w:rsidRDefault="00E3221E" w:rsidP="00E3221E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  <w:p w:rsidR="00E3221E" w:rsidRPr="00CA1B84" w:rsidRDefault="00E3221E" w:rsidP="00E3221E">
            <w:pPr>
              <w:tabs>
                <w:tab w:val="left" w:pos="11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</w:tbl>
    <w:p w:rsidR="00CA1B84" w:rsidRDefault="00CA1B84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84" w:rsidRDefault="00CA1B84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84" w:rsidRDefault="00CA1B84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095776" w:rsidP="00095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отзыва на выпускную квалификационную работу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руководителя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выпускную квалификационную работу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_____________________________________________________</w:t>
      </w:r>
      <w:r w:rsid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545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форма обучения, курс, № группы)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_________________________________________________</w:t>
      </w:r>
      <w:r w:rsid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_________________________________________________________</w:t>
      </w:r>
      <w:r w:rsid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1.Актуальность темы _______________________________________________</w:t>
      </w:r>
      <w:r w:rsid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Научная новизна 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содержания работы _______________________________________</w:t>
      </w:r>
      <w:r w:rsid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Положительные стороны работы 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04306E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недостатки __________________________________________</w:t>
      </w:r>
      <w:r w:rsidR="0004306E"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04306E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04306E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4306E"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оценка выполненной работы </w:t>
      </w:r>
      <w:r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04306E"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95776" w:rsidRPr="0004306E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95776" w:rsidRPr="0004306E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Дополнительная информация 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04306E" w:rsidRPr="000430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45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(Фамилия, инициалы, подпись)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2019 г.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отзывом ознакомлен ____________ «____» _________ 2019 г.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45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(подпись студента)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6E" w:rsidRDefault="000430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5776" w:rsidRPr="00B5450D" w:rsidRDefault="00095776" w:rsidP="00095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 рецензии на выпускную квалификационную работу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 выпускную квалификационную работу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_________________________________________________________</w:t>
      </w:r>
      <w:r w:rsidR="006706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545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форма обучения, курс, № группы)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____________________________________________________________</w:t>
      </w:r>
      <w:r w:rsidR="006706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</w:t>
      </w:r>
      <w:r w:rsidR="0067063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1.Актуальность, новизна____________________________________________</w:t>
      </w:r>
      <w:r w:rsidR="006706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67063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содержания работы _______________________________________</w:t>
      </w:r>
      <w:r w:rsidR="006706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Отличительные особенности работы 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095776" w:rsidRPr="00B5450D" w:rsidRDefault="00095776" w:rsidP="00670631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Практическое значение работы и рекомендации по внедрению её результатов 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6706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Замечания и недостатки __________________________________________</w:t>
      </w:r>
      <w:r w:rsidR="006706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Рекомендуемая оценка выполненной работы 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</w:t>
      </w:r>
    </w:p>
    <w:p w:rsidR="00670631" w:rsidRDefault="00670631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 ________________________________________________________</w:t>
      </w:r>
      <w:r w:rsidR="006706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45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(Учёная степень, учёное звание, должность, место работы, фамилия, инициалы )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2019 г.              ________________________________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45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(подпись)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рецензией ознакомлен _________________    «____» _________ 2019 г.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545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( подпись студента)</w:t>
      </w:r>
    </w:p>
    <w:p w:rsidR="00095776" w:rsidRPr="00B5450D" w:rsidRDefault="00095776" w:rsidP="0009577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76" w:rsidRPr="00B5450D" w:rsidRDefault="00095776" w:rsidP="00095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F1" w:rsidRDefault="00684EF1" w:rsidP="00FA40EF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787" w:rsidRPr="00B5450D" w:rsidRDefault="006A4787" w:rsidP="00DE4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4787" w:rsidRPr="00B5450D" w:rsidSect="00983F61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92" w:rsidRDefault="00592792" w:rsidP="002C113C">
      <w:pPr>
        <w:spacing w:after="0" w:line="240" w:lineRule="auto"/>
      </w:pPr>
      <w:r>
        <w:separator/>
      </w:r>
    </w:p>
  </w:endnote>
  <w:endnote w:type="continuationSeparator" w:id="1">
    <w:p w:rsidR="00592792" w:rsidRDefault="00592792" w:rsidP="002C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9016"/>
      <w:docPartObj>
        <w:docPartGallery w:val="Page Numbers (Bottom of Page)"/>
        <w:docPartUnique/>
      </w:docPartObj>
    </w:sdtPr>
    <w:sdtContent>
      <w:p w:rsidR="00755898" w:rsidRDefault="00130C17">
        <w:pPr>
          <w:pStyle w:val="aa"/>
          <w:jc w:val="right"/>
        </w:pPr>
        <w:fldSimple w:instr=" PAGE   \* MERGEFORMAT ">
          <w:r w:rsidR="007C5961">
            <w:rPr>
              <w:noProof/>
            </w:rPr>
            <w:t>7</w:t>
          </w:r>
        </w:fldSimple>
      </w:p>
    </w:sdtContent>
  </w:sdt>
  <w:p w:rsidR="00755898" w:rsidRDefault="007558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92" w:rsidRDefault="00592792" w:rsidP="002C113C">
      <w:pPr>
        <w:spacing w:after="0" w:line="240" w:lineRule="auto"/>
      </w:pPr>
      <w:r>
        <w:separator/>
      </w:r>
    </w:p>
  </w:footnote>
  <w:footnote w:type="continuationSeparator" w:id="1">
    <w:p w:rsidR="00592792" w:rsidRDefault="00592792" w:rsidP="002C1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BF7"/>
    <w:multiLevelType w:val="hybridMultilevel"/>
    <w:tmpl w:val="B470C6BA"/>
    <w:lvl w:ilvl="0" w:tplc="26F86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07443"/>
    <w:multiLevelType w:val="multilevel"/>
    <w:tmpl w:val="233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A5E8F"/>
    <w:multiLevelType w:val="hybridMultilevel"/>
    <w:tmpl w:val="3E8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D4843"/>
    <w:multiLevelType w:val="hybridMultilevel"/>
    <w:tmpl w:val="FCD2C70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3137011"/>
    <w:multiLevelType w:val="hybridMultilevel"/>
    <w:tmpl w:val="0AD4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45313"/>
    <w:multiLevelType w:val="hybridMultilevel"/>
    <w:tmpl w:val="77546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7798F"/>
    <w:multiLevelType w:val="multilevel"/>
    <w:tmpl w:val="47C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E6A5D"/>
    <w:multiLevelType w:val="hybridMultilevel"/>
    <w:tmpl w:val="902C49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7D63AA"/>
    <w:multiLevelType w:val="multilevel"/>
    <w:tmpl w:val="6886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7608A"/>
    <w:multiLevelType w:val="hybridMultilevel"/>
    <w:tmpl w:val="D3FE3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D61916"/>
    <w:multiLevelType w:val="hybridMultilevel"/>
    <w:tmpl w:val="52F4CA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78F1F13"/>
    <w:multiLevelType w:val="hybridMultilevel"/>
    <w:tmpl w:val="4D9A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55E63"/>
    <w:multiLevelType w:val="hybridMultilevel"/>
    <w:tmpl w:val="74848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DD3EFD"/>
    <w:multiLevelType w:val="hybridMultilevel"/>
    <w:tmpl w:val="74CC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5367D"/>
    <w:multiLevelType w:val="hybridMultilevel"/>
    <w:tmpl w:val="2DE0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F51EF"/>
    <w:multiLevelType w:val="hybridMultilevel"/>
    <w:tmpl w:val="FE802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C8225C"/>
    <w:multiLevelType w:val="multilevel"/>
    <w:tmpl w:val="D9263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C63449D"/>
    <w:multiLevelType w:val="hybridMultilevel"/>
    <w:tmpl w:val="DCC86B8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723531"/>
    <w:multiLevelType w:val="hybridMultilevel"/>
    <w:tmpl w:val="A49A1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EA28FF"/>
    <w:multiLevelType w:val="hybridMultilevel"/>
    <w:tmpl w:val="E53CF5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F00F0"/>
    <w:multiLevelType w:val="hybridMultilevel"/>
    <w:tmpl w:val="70EEE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25601E"/>
    <w:multiLevelType w:val="hybridMultilevel"/>
    <w:tmpl w:val="61603C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41525"/>
    <w:multiLevelType w:val="hybridMultilevel"/>
    <w:tmpl w:val="D676F8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31E3846"/>
    <w:multiLevelType w:val="hybridMultilevel"/>
    <w:tmpl w:val="424E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33B84"/>
    <w:multiLevelType w:val="hybridMultilevel"/>
    <w:tmpl w:val="CD889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AF3578"/>
    <w:multiLevelType w:val="hybridMultilevel"/>
    <w:tmpl w:val="120A8F6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>
    <w:nsid w:val="758D6A15"/>
    <w:multiLevelType w:val="hybridMultilevel"/>
    <w:tmpl w:val="E932B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0C5EB0"/>
    <w:multiLevelType w:val="hybridMultilevel"/>
    <w:tmpl w:val="91DC32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F431FB"/>
    <w:multiLevelType w:val="hybridMultilevel"/>
    <w:tmpl w:val="4FBA1F8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>
    <w:nsid w:val="7BA00C17"/>
    <w:multiLevelType w:val="hybridMultilevel"/>
    <w:tmpl w:val="FCDAF740"/>
    <w:lvl w:ilvl="0" w:tplc="CF0C84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18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3"/>
  </w:num>
  <w:num w:numId="11">
    <w:abstractNumId w:val="29"/>
  </w:num>
  <w:num w:numId="12">
    <w:abstractNumId w:val="5"/>
  </w:num>
  <w:num w:numId="13">
    <w:abstractNumId w:val="17"/>
  </w:num>
  <w:num w:numId="14">
    <w:abstractNumId w:val="22"/>
  </w:num>
  <w:num w:numId="15">
    <w:abstractNumId w:val="7"/>
  </w:num>
  <w:num w:numId="16">
    <w:abstractNumId w:val="1"/>
  </w:num>
  <w:num w:numId="17">
    <w:abstractNumId w:val="6"/>
  </w:num>
  <w:num w:numId="18">
    <w:abstractNumId w:val="8"/>
  </w:num>
  <w:num w:numId="19">
    <w:abstractNumId w:val="12"/>
  </w:num>
  <w:num w:numId="20">
    <w:abstractNumId w:val="26"/>
  </w:num>
  <w:num w:numId="21">
    <w:abstractNumId w:val="27"/>
  </w:num>
  <w:num w:numId="22">
    <w:abstractNumId w:val="20"/>
  </w:num>
  <w:num w:numId="23">
    <w:abstractNumId w:val="25"/>
  </w:num>
  <w:num w:numId="24">
    <w:abstractNumId w:val="23"/>
  </w:num>
  <w:num w:numId="25">
    <w:abstractNumId w:val="24"/>
  </w:num>
  <w:num w:numId="26">
    <w:abstractNumId w:val="19"/>
  </w:num>
  <w:num w:numId="27">
    <w:abstractNumId w:val="4"/>
  </w:num>
  <w:num w:numId="28">
    <w:abstractNumId w:val="13"/>
  </w:num>
  <w:num w:numId="29">
    <w:abstractNumId w:val="2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9D9"/>
    <w:rsid w:val="00020411"/>
    <w:rsid w:val="000270D8"/>
    <w:rsid w:val="0004306E"/>
    <w:rsid w:val="0004591E"/>
    <w:rsid w:val="00050F0A"/>
    <w:rsid w:val="00057B84"/>
    <w:rsid w:val="00070606"/>
    <w:rsid w:val="00077A74"/>
    <w:rsid w:val="00095776"/>
    <w:rsid w:val="000A3CF0"/>
    <w:rsid w:val="000B0D46"/>
    <w:rsid w:val="000B3E68"/>
    <w:rsid w:val="000C08BB"/>
    <w:rsid w:val="000C165B"/>
    <w:rsid w:val="000C7671"/>
    <w:rsid w:val="000E6422"/>
    <w:rsid w:val="00130C17"/>
    <w:rsid w:val="0013304B"/>
    <w:rsid w:val="00144F5E"/>
    <w:rsid w:val="0016547F"/>
    <w:rsid w:val="00172EC9"/>
    <w:rsid w:val="00175C10"/>
    <w:rsid w:val="001B4140"/>
    <w:rsid w:val="001C2AAF"/>
    <w:rsid w:val="001C73EF"/>
    <w:rsid w:val="001D136E"/>
    <w:rsid w:val="001E441C"/>
    <w:rsid w:val="001E661B"/>
    <w:rsid w:val="001F29D9"/>
    <w:rsid w:val="00201685"/>
    <w:rsid w:val="00202ED9"/>
    <w:rsid w:val="00221A4D"/>
    <w:rsid w:val="00243840"/>
    <w:rsid w:val="00256ABE"/>
    <w:rsid w:val="002643A2"/>
    <w:rsid w:val="002700A0"/>
    <w:rsid w:val="002A170B"/>
    <w:rsid w:val="002B3129"/>
    <w:rsid w:val="002C113C"/>
    <w:rsid w:val="002C7C00"/>
    <w:rsid w:val="002E5360"/>
    <w:rsid w:val="002F0962"/>
    <w:rsid w:val="0031126E"/>
    <w:rsid w:val="00316FB3"/>
    <w:rsid w:val="003228A8"/>
    <w:rsid w:val="00327D63"/>
    <w:rsid w:val="003315B6"/>
    <w:rsid w:val="003363CC"/>
    <w:rsid w:val="00366CCF"/>
    <w:rsid w:val="003703AB"/>
    <w:rsid w:val="003727BD"/>
    <w:rsid w:val="00382320"/>
    <w:rsid w:val="00387C5C"/>
    <w:rsid w:val="003A0D6D"/>
    <w:rsid w:val="003A5E2E"/>
    <w:rsid w:val="003A790A"/>
    <w:rsid w:val="003B5F65"/>
    <w:rsid w:val="003C70F8"/>
    <w:rsid w:val="003D0972"/>
    <w:rsid w:val="003D2FC1"/>
    <w:rsid w:val="00427597"/>
    <w:rsid w:val="004275D7"/>
    <w:rsid w:val="00490614"/>
    <w:rsid w:val="004E6830"/>
    <w:rsid w:val="004F711D"/>
    <w:rsid w:val="00522CE6"/>
    <w:rsid w:val="00535F59"/>
    <w:rsid w:val="005417C0"/>
    <w:rsid w:val="005452AF"/>
    <w:rsid w:val="0057313D"/>
    <w:rsid w:val="00581010"/>
    <w:rsid w:val="00582973"/>
    <w:rsid w:val="00582EA2"/>
    <w:rsid w:val="00592792"/>
    <w:rsid w:val="00595FFE"/>
    <w:rsid w:val="0059743A"/>
    <w:rsid w:val="00597DB0"/>
    <w:rsid w:val="005B50AE"/>
    <w:rsid w:val="005D489B"/>
    <w:rsid w:val="00616BEA"/>
    <w:rsid w:val="006431AA"/>
    <w:rsid w:val="00661D79"/>
    <w:rsid w:val="00670631"/>
    <w:rsid w:val="00683ABD"/>
    <w:rsid w:val="00684EF1"/>
    <w:rsid w:val="00690D3E"/>
    <w:rsid w:val="00694A75"/>
    <w:rsid w:val="00697A04"/>
    <w:rsid w:val="006A4787"/>
    <w:rsid w:val="006A5B32"/>
    <w:rsid w:val="006A6EB8"/>
    <w:rsid w:val="006B3587"/>
    <w:rsid w:val="006D1EF2"/>
    <w:rsid w:val="006E1145"/>
    <w:rsid w:val="00706436"/>
    <w:rsid w:val="007244D0"/>
    <w:rsid w:val="00746F3F"/>
    <w:rsid w:val="00750786"/>
    <w:rsid w:val="0075091B"/>
    <w:rsid w:val="00755898"/>
    <w:rsid w:val="00756D8D"/>
    <w:rsid w:val="00761E03"/>
    <w:rsid w:val="00780E9D"/>
    <w:rsid w:val="00783845"/>
    <w:rsid w:val="007B3426"/>
    <w:rsid w:val="007B73D6"/>
    <w:rsid w:val="007C0F90"/>
    <w:rsid w:val="007C5961"/>
    <w:rsid w:val="007D4890"/>
    <w:rsid w:val="00813DDF"/>
    <w:rsid w:val="00815601"/>
    <w:rsid w:val="00820323"/>
    <w:rsid w:val="00827FBE"/>
    <w:rsid w:val="00830A2D"/>
    <w:rsid w:val="00831DCB"/>
    <w:rsid w:val="00835424"/>
    <w:rsid w:val="008357AB"/>
    <w:rsid w:val="00881C1B"/>
    <w:rsid w:val="0088534F"/>
    <w:rsid w:val="0089287F"/>
    <w:rsid w:val="00895008"/>
    <w:rsid w:val="00895B6A"/>
    <w:rsid w:val="008A149F"/>
    <w:rsid w:val="008A4F79"/>
    <w:rsid w:val="008A6ECE"/>
    <w:rsid w:val="008D579A"/>
    <w:rsid w:val="008D7ED8"/>
    <w:rsid w:val="008E196E"/>
    <w:rsid w:val="008E4E8D"/>
    <w:rsid w:val="00901866"/>
    <w:rsid w:val="0090192A"/>
    <w:rsid w:val="00932D8E"/>
    <w:rsid w:val="0097419F"/>
    <w:rsid w:val="009750B2"/>
    <w:rsid w:val="00982DE4"/>
    <w:rsid w:val="00983F61"/>
    <w:rsid w:val="00990D4D"/>
    <w:rsid w:val="009910BD"/>
    <w:rsid w:val="00994D40"/>
    <w:rsid w:val="009A18FA"/>
    <w:rsid w:val="009A3D3F"/>
    <w:rsid w:val="009A65DA"/>
    <w:rsid w:val="009B5E45"/>
    <w:rsid w:val="009B701C"/>
    <w:rsid w:val="009E0B45"/>
    <w:rsid w:val="00A00DFA"/>
    <w:rsid w:val="00A0776D"/>
    <w:rsid w:val="00A42AD6"/>
    <w:rsid w:val="00A452D6"/>
    <w:rsid w:val="00A76D16"/>
    <w:rsid w:val="00A94E4E"/>
    <w:rsid w:val="00AA1454"/>
    <w:rsid w:val="00AB0D18"/>
    <w:rsid w:val="00AC5FFA"/>
    <w:rsid w:val="00AF19C9"/>
    <w:rsid w:val="00AF3208"/>
    <w:rsid w:val="00AF7CDF"/>
    <w:rsid w:val="00B10893"/>
    <w:rsid w:val="00B309AD"/>
    <w:rsid w:val="00B5450D"/>
    <w:rsid w:val="00B77357"/>
    <w:rsid w:val="00BA3718"/>
    <w:rsid w:val="00BB3750"/>
    <w:rsid w:val="00BD5AF4"/>
    <w:rsid w:val="00BF029D"/>
    <w:rsid w:val="00C20314"/>
    <w:rsid w:val="00C23F79"/>
    <w:rsid w:val="00C32ABE"/>
    <w:rsid w:val="00C90E62"/>
    <w:rsid w:val="00C933A3"/>
    <w:rsid w:val="00CA1B84"/>
    <w:rsid w:val="00CB3679"/>
    <w:rsid w:val="00CD16A6"/>
    <w:rsid w:val="00CD6CF5"/>
    <w:rsid w:val="00CF1913"/>
    <w:rsid w:val="00CF60DB"/>
    <w:rsid w:val="00D10C47"/>
    <w:rsid w:val="00D1188C"/>
    <w:rsid w:val="00D25B2B"/>
    <w:rsid w:val="00D30522"/>
    <w:rsid w:val="00D55B77"/>
    <w:rsid w:val="00D5781A"/>
    <w:rsid w:val="00D61799"/>
    <w:rsid w:val="00D73AAA"/>
    <w:rsid w:val="00D82DC6"/>
    <w:rsid w:val="00D87E3C"/>
    <w:rsid w:val="00DC15A6"/>
    <w:rsid w:val="00DC6BAF"/>
    <w:rsid w:val="00DE4B54"/>
    <w:rsid w:val="00DF1D9F"/>
    <w:rsid w:val="00DF6539"/>
    <w:rsid w:val="00E0080D"/>
    <w:rsid w:val="00E22BEA"/>
    <w:rsid w:val="00E312F5"/>
    <w:rsid w:val="00E3221E"/>
    <w:rsid w:val="00E3281F"/>
    <w:rsid w:val="00E32F0C"/>
    <w:rsid w:val="00E55A8E"/>
    <w:rsid w:val="00E60DE2"/>
    <w:rsid w:val="00E65089"/>
    <w:rsid w:val="00E941E0"/>
    <w:rsid w:val="00EA2BD3"/>
    <w:rsid w:val="00EA528C"/>
    <w:rsid w:val="00EB35A9"/>
    <w:rsid w:val="00EB5E70"/>
    <w:rsid w:val="00EB77F1"/>
    <w:rsid w:val="00ED5611"/>
    <w:rsid w:val="00F002B5"/>
    <w:rsid w:val="00F00981"/>
    <w:rsid w:val="00F02FA3"/>
    <w:rsid w:val="00F20DD7"/>
    <w:rsid w:val="00F31B18"/>
    <w:rsid w:val="00F66920"/>
    <w:rsid w:val="00F76836"/>
    <w:rsid w:val="00F91189"/>
    <w:rsid w:val="00FA40EF"/>
    <w:rsid w:val="00FB0115"/>
    <w:rsid w:val="00FB11D7"/>
    <w:rsid w:val="00FD5046"/>
    <w:rsid w:val="00FD5EE6"/>
    <w:rsid w:val="00FD7936"/>
    <w:rsid w:val="00FE4FC3"/>
    <w:rsid w:val="00FF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9F"/>
  </w:style>
  <w:style w:type="paragraph" w:styleId="2">
    <w:name w:val="heading 2"/>
    <w:basedOn w:val="a"/>
    <w:link w:val="20"/>
    <w:uiPriority w:val="9"/>
    <w:qFormat/>
    <w:rsid w:val="0024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4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5E45"/>
    <w:rPr>
      <w:b/>
      <w:bCs/>
    </w:rPr>
  </w:style>
  <w:style w:type="character" w:customStyle="1" w:styleId="apple-converted-space">
    <w:name w:val="apple-converted-space"/>
    <w:basedOn w:val="a0"/>
    <w:rsid w:val="009B5E45"/>
  </w:style>
  <w:style w:type="character" w:styleId="a6">
    <w:name w:val="Hyperlink"/>
    <w:basedOn w:val="a0"/>
    <w:uiPriority w:val="99"/>
    <w:unhideWhenUsed/>
    <w:rsid w:val="009B5E45"/>
    <w:rPr>
      <w:color w:val="0000FF"/>
      <w:u w:val="single"/>
    </w:rPr>
  </w:style>
  <w:style w:type="table" w:styleId="a7">
    <w:name w:val="Table Grid"/>
    <w:basedOn w:val="a1"/>
    <w:uiPriority w:val="59"/>
    <w:rsid w:val="0081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C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113C"/>
  </w:style>
  <w:style w:type="paragraph" w:styleId="aa">
    <w:name w:val="footer"/>
    <w:basedOn w:val="a"/>
    <w:link w:val="ab"/>
    <w:uiPriority w:val="99"/>
    <w:unhideWhenUsed/>
    <w:rsid w:val="002C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13C"/>
  </w:style>
  <w:style w:type="character" w:customStyle="1" w:styleId="20">
    <w:name w:val="Заголовок 2 Знак"/>
    <w:basedOn w:val="a0"/>
    <w:link w:val="2"/>
    <w:uiPriority w:val="9"/>
    <w:rsid w:val="0024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8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perinf.ru/view_helpstud.php?id=42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uperinf.ru/view_helpstud.php?id=4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usspb.ru/article/a-4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FEAC7-FCDF-47BF-A1AC-D2E68228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10368</Words>
  <Characters>59099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2019-01-16T08:25:00Z</cp:lastPrinted>
  <dcterms:created xsi:type="dcterms:W3CDTF">2019-02-09T09:43:00Z</dcterms:created>
  <dcterms:modified xsi:type="dcterms:W3CDTF">2019-02-09T09:43:00Z</dcterms:modified>
</cp:coreProperties>
</file>