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25" w:rsidRDefault="00217B25">
      <w:pPr>
        <w:pStyle w:val="ConsPlusTitlePage"/>
      </w:pPr>
      <w:r>
        <w:br/>
      </w:r>
    </w:p>
    <w:p w:rsidR="00217B25" w:rsidRDefault="00217B25">
      <w:pPr>
        <w:pStyle w:val="ConsPlusNormal"/>
        <w:jc w:val="both"/>
      </w:pPr>
    </w:p>
    <w:p w:rsidR="00217B25" w:rsidRDefault="00217B25">
      <w:pPr>
        <w:pStyle w:val="ConsPlusTitle"/>
        <w:jc w:val="center"/>
      </w:pPr>
      <w:r>
        <w:t>ПРАВИТЕЛЬСТВО МОСКОВСКОЙ ОБЛАСТИ</w:t>
      </w:r>
    </w:p>
    <w:p w:rsidR="00217B25" w:rsidRDefault="00217B25">
      <w:pPr>
        <w:pStyle w:val="ConsPlusTitle"/>
        <w:jc w:val="center"/>
      </w:pPr>
    </w:p>
    <w:p w:rsidR="00217B25" w:rsidRDefault="00217B25">
      <w:pPr>
        <w:pStyle w:val="ConsPlusTitle"/>
        <w:jc w:val="center"/>
      </w:pPr>
      <w:r>
        <w:t>ПОСТАНОВЛЕНИЕ</w:t>
      </w:r>
    </w:p>
    <w:p w:rsidR="00217B25" w:rsidRDefault="00217B25">
      <w:pPr>
        <w:pStyle w:val="ConsPlusTitle"/>
        <w:jc w:val="center"/>
      </w:pPr>
      <w:r>
        <w:t>от 1 сентября 2014 г. N 693/34</w:t>
      </w:r>
    </w:p>
    <w:p w:rsidR="00217B25" w:rsidRDefault="00217B25">
      <w:pPr>
        <w:pStyle w:val="ConsPlusTitle"/>
        <w:jc w:val="center"/>
      </w:pPr>
    </w:p>
    <w:p w:rsidR="00217B25" w:rsidRDefault="00217B25">
      <w:pPr>
        <w:pStyle w:val="ConsPlusTitle"/>
        <w:jc w:val="center"/>
      </w:pPr>
      <w:r>
        <w:t>ОБ УСТАНОВЛЕНИИ НОРМАТИВОВ ДЛЯ ФОРМИРОВАНИЯ СТИПЕНДИАЛЬНОГО</w:t>
      </w:r>
    </w:p>
    <w:p w:rsidR="00217B25" w:rsidRDefault="00217B25">
      <w:pPr>
        <w:pStyle w:val="ConsPlusTitle"/>
        <w:jc w:val="center"/>
      </w:pPr>
      <w:r>
        <w:t xml:space="preserve">ФОНДА ЗА СЧЕТ БЮДЖЕТНЫХ АССИГНОВАНИЙ БЮДЖЕТА </w:t>
      </w:r>
      <w:proofErr w:type="gramStart"/>
      <w:r>
        <w:t>МОСКОВСКОЙ</w:t>
      </w:r>
      <w:proofErr w:type="gramEnd"/>
    </w:p>
    <w:p w:rsidR="00217B25" w:rsidRDefault="00217B25">
      <w:pPr>
        <w:pStyle w:val="ConsPlusTitle"/>
        <w:jc w:val="center"/>
      </w:pPr>
      <w:r>
        <w:t xml:space="preserve">ОБЛАСТИ И О СТИПЕНДИАЛЬНОМ ОБЕСПЕЧЕНИИ В </w:t>
      </w:r>
      <w:proofErr w:type="gramStart"/>
      <w:r>
        <w:t>ГОСУДАРСТВЕННЫХ</w:t>
      </w:r>
      <w:proofErr w:type="gramEnd"/>
    </w:p>
    <w:p w:rsidR="00217B25" w:rsidRDefault="00217B25">
      <w:pPr>
        <w:pStyle w:val="ConsPlusTitle"/>
        <w:jc w:val="center"/>
      </w:pPr>
      <w:r>
        <w:t xml:space="preserve">ОБРАЗОВАТЕЛЬНЫХ </w:t>
      </w:r>
      <w:proofErr w:type="gramStart"/>
      <w:r>
        <w:t>ОРГАНИЗАЦИЯХ</w:t>
      </w:r>
      <w:proofErr w:type="gramEnd"/>
      <w:r>
        <w:t xml:space="preserve"> МОСКОВСКОЙ ОБЛАСТИ</w:t>
      </w:r>
    </w:p>
    <w:p w:rsidR="00217B25" w:rsidRDefault="00217B25">
      <w:pPr>
        <w:pStyle w:val="ConsPlusTitle"/>
        <w:jc w:val="center"/>
      </w:pPr>
      <w:r>
        <w:t xml:space="preserve">И ГОСУДАРСТВЕННЫХ НАУЧНЫХ </w:t>
      </w:r>
      <w:proofErr w:type="gramStart"/>
      <w:r>
        <w:t>ОРГАНИЗАЦИЯХ</w:t>
      </w:r>
      <w:proofErr w:type="gramEnd"/>
      <w:r>
        <w:t xml:space="preserve"> МОСКОВСКОЙ ОБЛАСТИ</w:t>
      </w:r>
    </w:p>
    <w:p w:rsidR="00217B25" w:rsidRDefault="00217B25">
      <w:pPr>
        <w:pStyle w:val="ConsPlusNormal"/>
        <w:jc w:val="center"/>
      </w:pPr>
      <w:r>
        <w:t>Список изменяющих документов</w:t>
      </w:r>
    </w:p>
    <w:p w:rsidR="00217B25" w:rsidRDefault="00217B25">
      <w:pPr>
        <w:pStyle w:val="ConsPlusNormal"/>
        <w:jc w:val="center"/>
      </w:pPr>
      <w:proofErr w:type="gramStart"/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Правительства МО</w:t>
      </w:r>
      <w:proofErr w:type="gramEnd"/>
    </w:p>
    <w:p w:rsidR="00217B25" w:rsidRDefault="00217B25">
      <w:pPr>
        <w:pStyle w:val="ConsPlusNormal"/>
        <w:jc w:val="center"/>
      </w:pPr>
      <w:r>
        <w:t>от 29.01.2015 N 29/3)</w:t>
      </w:r>
    </w:p>
    <w:p w:rsidR="00217B25" w:rsidRDefault="00217B25">
      <w:pPr>
        <w:pStyle w:val="ConsPlusNormal"/>
        <w:jc w:val="center"/>
      </w:pPr>
    </w:p>
    <w:p w:rsidR="00217B25" w:rsidRDefault="00217B2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Федерации", </w:t>
      </w:r>
      <w:hyperlink r:id="rId6" w:history="1">
        <w:r>
          <w:rPr>
            <w:color w:val="0000FF"/>
          </w:rPr>
          <w:t>Законом</w:t>
        </w:r>
      </w:hyperlink>
      <w:r>
        <w:t xml:space="preserve"> Московской области N 94/2013-ОЗ "Об образовании" Правительство Московской области постановляет:</w:t>
      </w:r>
    </w:p>
    <w:p w:rsidR="00217B25" w:rsidRDefault="00217B25">
      <w:pPr>
        <w:pStyle w:val="ConsPlusNormal"/>
        <w:ind w:firstLine="540"/>
        <w:jc w:val="both"/>
      </w:pPr>
      <w:r>
        <w:t>1. Установить нормативы для формирования стипендиального фонда за счет бюджетных ассигнований бюджета Московской области в отношении:</w:t>
      </w:r>
    </w:p>
    <w:p w:rsidR="00217B25" w:rsidRDefault="00217B25">
      <w:pPr>
        <w:pStyle w:val="ConsPlusNormal"/>
        <w:ind w:firstLine="540"/>
        <w:jc w:val="both"/>
      </w:pPr>
      <w:r>
        <w:t>а) государственной академической стипендии студентам, обучающимся по образовательным программам:</w:t>
      </w:r>
    </w:p>
    <w:p w:rsidR="00217B25" w:rsidRDefault="00217B25">
      <w:pPr>
        <w:pStyle w:val="ConsPlusNormal"/>
        <w:ind w:firstLine="540"/>
        <w:jc w:val="both"/>
      </w:pPr>
      <w:r>
        <w:t>среднего профессионального образования (программы подготовки квалифицированных рабочих, служащих, программы подготовки специалистов среднего звена), - в размере 530 рублей в месяц;</w:t>
      </w:r>
    </w:p>
    <w:p w:rsidR="00217B25" w:rsidRDefault="00217B25">
      <w:pPr>
        <w:pStyle w:val="ConsPlusNormal"/>
        <w:ind w:firstLine="540"/>
        <w:jc w:val="both"/>
      </w:pPr>
      <w:r>
        <w:t xml:space="preserve">высшего образования (программы </w:t>
      </w:r>
      <w:proofErr w:type="spellStart"/>
      <w:r>
        <w:t>бакалавриата</w:t>
      </w:r>
      <w:proofErr w:type="spellEnd"/>
      <w:r>
        <w:t xml:space="preserve">, программы </w:t>
      </w:r>
      <w:proofErr w:type="spellStart"/>
      <w:r>
        <w:t>специалитета</w:t>
      </w:r>
      <w:proofErr w:type="spellEnd"/>
      <w:r>
        <w:t>, программы магистратуры), - в размере 2620 рублей в месяц;</w:t>
      </w:r>
    </w:p>
    <w:p w:rsidR="00217B25" w:rsidRDefault="00217B25">
      <w:pPr>
        <w:pStyle w:val="ConsPlusNormal"/>
        <w:ind w:firstLine="540"/>
        <w:jc w:val="both"/>
      </w:pPr>
      <w:r>
        <w:t>б) государственной социальной стипендии студентам, обучающимся по образовательным программам:</w:t>
      </w:r>
    </w:p>
    <w:p w:rsidR="00217B25" w:rsidRDefault="00217B25">
      <w:pPr>
        <w:pStyle w:val="ConsPlusNormal"/>
        <w:ind w:firstLine="540"/>
        <w:jc w:val="both"/>
      </w:pPr>
      <w:r>
        <w:t>среднего профессионального образования (программы подготовки квалифицированных рабочих, служащих, программы подготовки специалистов среднего звена), - в размере 795 рублей в месяц;</w:t>
      </w:r>
    </w:p>
    <w:p w:rsidR="00217B25" w:rsidRDefault="00217B25">
      <w:pPr>
        <w:pStyle w:val="ConsPlusNormal"/>
        <w:ind w:firstLine="540"/>
        <w:jc w:val="both"/>
      </w:pPr>
      <w:r>
        <w:t xml:space="preserve">высшего образования (программы </w:t>
      </w:r>
      <w:proofErr w:type="spellStart"/>
      <w:r>
        <w:t>бакалавриата</w:t>
      </w:r>
      <w:proofErr w:type="spellEnd"/>
      <w:r>
        <w:t xml:space="preserve">, программы </w:t>
      </w:r>
      <w:proofErr w:type="spellStart"/>
      <w:r>
        <w:t>специалитета</w:t>
      </w:r>
      <w:proofErr w:type="spellEnd"/>
      <w:r>
        <w:t>, программы магистратуры), - в размере 3930 рублей в месяц;</w:t>
      </w:r>
    </w:p>
    <w:p w:rsidR="00217B25" w:rsidRDefault="00217B25">
      <w:pPr>
        <w:pStyle w:val="ConsPlusNormal"/>
        <w:ind w:firstLine="540"/>
        <w:jc w:val="both"/>
      </w:pPr>
      <w:r>
        <w:t xml:space="preserve">в) государственной социальной стипендии нуждающимся студентам первого и второго курсов государственных образовательных организаций высшего образования Московской области, обучающимся по очной форме обучения за счет бюджетных ассигнований бюджета Московской области по 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>, программам магистратуры и имеющим оценки успеваемости "хорошо" и "отлично", - в размере величины прожиточного минимума на душу населения, установленной в Московской области;</w:t>
      </w:r>
    </w:p>
    <w:p w:rsidR="00217B25" w:rsidRDefault="00217B25">
      <w:pPr>
        <w:pStyle w:val="ConsPlusNormal"/>
        <w:ind w:firstLine="540"/>
        <w:jc w:val="both"/>
      </w:pPr>
      <w:r>
        <w:t>г) государственной стипендии аспирантам, обучающимся по образовательным программам высшего образования (программы подготовки научно-педагогических кадров в аспирантуре (адъюнктуре):</w:t>
      </w:r>
    </w:p>
    <w:p w:rsidR="00217B25" w:rsidRDefault="00217B25">
      <w:pPr>
        <w:pStyle w:val="ConsPlusNormal"/>
        <w:ind w:firstLine="540"/>
        <w:jc w:val="both"/>
      </w:pPr>
      <w:r>
        <w:t>по программам подготовки научно-педагогических кадров (за исключением государственной стипендии аспирантам, обучающимся по образовательным программам подготовки научно-педагогических кадров по техническим и естественным направлениям подготовки согласно перечню, устанавливаемому Министерством образования и науки Российской Федерации), - в размере 3270 рублей в месяц;</w:t>
      </w:r>
    </w:p>
    <w:p w:rsidR="00217B25" w:rsidRDefault="00217B25">
      <w:pPr>
        <w:pStyle w:val="ConsPlusNormal"/>
        <w:ind w:firstLine="540"/>
        <w:jc w:val="both"/>
      </w:pPr>
      <w:r>
        <w:t>по программам подготовки научно-педагогических кадров по техническим и естественным направлениям подготовки согласно перечню, устанавливаемому Министерством образования и науки Российской Федерации, - в размере 6330 рублей в месяц;</w:t>
      </w:r>
    </w:p>
    <w:p w:rsidR="00217B25" w:rsidRDefault="00217B25">
      <w:pPr>
        <w:pStyle w:val="ConsPlusNormal"/>
        <w:ind w:firstLine="540"/>
        <w:jc w:val="both"/>
      </w:pPr>
      <w:proofErr w:type="gramStart"/>
      <w:r>
        <w:t xml:space="preserve">д) государственной стипендии для лиц, принятых в докторантуру в государственные </w:t>
      </w:r>
      <w:r>
        <w:lastRenderedPageBreak/>
        <w:t xml:space="preserve">образовательные организации высшего образования Московской области до 1 января 2014 года в соответствии с порядком приема, действовавшим до дня вступления в силу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02.07.2013 N 185-ФЗ "О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</w:t>
      </w:r>
      <w:proofErr w:type="gramEnd"/>
      <w:r>
        <w:t xml:space="preserve"> связи с принятием Федерального закона "Об образовании в Российской Федерации", до истечения срока их подготовки, но не позднее 1 января 2018 года (далее - докторанты), - в размере 5450 рублей в месяц;</w:t>
      </w:r>
    </w:p>
    <w:p w:rsidR="00217B25" w:rsidRDefault="00217B25">
      <w:pPr>
        <w:pStyle w:val="ConsPlusNormal"/>
        <w:ind w:firstLine="540"/>
        <w:jc w:val="both"/>
      </w:pPr>
      <w:r>
        <w:t>для докторантов, подготавливающих диссертации по специальностям научных работников технических и естественных отраслей наук согласно перечню, устанавливаемому Министерством образования и науки Российской Федерации, - в размере 10000 рублей в месяц.</w:t>
      </w:r>
    </w:p>
    <w:p w:rsidR="00217B25" w:rsidRDefault="00217B25">
      <w:pPr>
        <w:pStyle w:val="ConsPlusNormal"/>
        <w:ind w:firstLine="540"/>
        <w:jc w:val="both"/>
      </w:pPr>
      <w:r>
        <w:t xml:space="preserve">2. Утвердить прилагаемый </w:t>
      </w:r>
      <w:hyperlink w:anchor="P51" w:history="1">
        <w:r>
          <w:rPr>
            <w:color w:val="0000FF"/>
          </w:rPr>
          <w:t>Порядок</w:t>
        </w:r>
      </w:hyperlink>
      <w:r>
        <w:t xml:space="preserve"> стипендиального обеспечения в государственных образовательных организациях Московской области и государственных научных организациях Московской области.</w:t>
      </w:r>
    </w:p>
    <w:p w:rsidR="00217B25" w:rsidRDefault="00217B25">
      <w:pPr>
        <w:pStyle w:val="ConsPlusNormal"/>
        <w:ind w:firstLine="540"/>
        <w:jc w:val="both"/>
      </w:pPr>
      <w:r>
        <w:t>3. Признать утратившими силу:</w:t>
      </w:r>
    </w:p>
    <w:p w:rsidR="00217B25" w:rsidRDefault="00931B97">
      <w:pPr>
        <w:pStyle w:val="ConsPlusNormal"/>
        <w:ind w:firstLine="540"/>
        <w:jc w:val="both"/>
      </w:pPr>
      <w:hyperlink r:id="rId8" w:history="1">
        <w:r w:rsidR="00217B25">
          <w:rPr>
            <w:color w:val="0000FF"/>
          </w:rPr>
          <w:t>постановление</w:t>
        </w:r>
      </w:hyperlink>
      <w:r w:rsidR="00217B25">
        <w:t xml:space="preserve"> Правительства Московской области от 11.01.2005 N 5/53 "Об утверждении Порядка назначения и выплаты государственных академических и социальных стипендий";</w:t>
      </w:r>
    </w:p>
    <w:p w:rsidR="00217B25" w:rsidRDefault="00931B97">
      <w:pPr>
        <w:pStyle w:val="ConsPlusNormal"/>
        <w:ind w:firstLine="540"/>
        <w:jc w:val="both"/>
      </w:pPr>
      <w:hyperlink r:id="rId9" w:history="1">
        <w:r w:rsidR="00217B25">
          <w:rPr>
            <w:color w:val="0000FF"/>
          </w:rPr>
          <w:t>постановление</w:t>
        </w:r>
      </w:hyperlink>
      <w:r w:rsidR="00217B25">
        <w:t xml:space="preserve"> Правительства Московской области от 11.04.2005 N 228/13 "О внесении изменений в постановление Правительства Московской области от 11.01.2005 N 5/53";</w:t>
      </w:r>
    </w:p>
    <w:p w:rsidR="00217B25" w:rsidRDefault="00931B97">
      <w:pPr>
        <w:pStyle w:val="ConsPlusNormal"/>
        <w:ind w:firstLine="540"/>
        <w:jc w:val="both"/>
      </w:pPr>
      <w:hyperlink r:id="rId10" w:history="1">
        <w:r w:rsidR="00217B25">
          <w:rPr>
            <w:color w:val="0000FF"/>
          </w:rPr>
          <w:t>постановление</w:t>
        </w:r>
      </w:hyperlink>
      <w:r w:rsidR="00217B25">
        <w:t xml:space="preserve"> Правительства Московской области от 04.10.2010 N 852/47 "О внесении изменений в Порядок стипендиального обеспечения и оказания иных мер социальной поддержки обучающихся".</w:t>
      </w:r>
    </w:p>
    <w:p w:rsidR="00217B25" w:rsidRDefault="00217B25">
      <w:pPr>
        <w:pStyle w:val="ConsPlusNormal"/>
        <w:ind w:firstLine="540"/>
        <w:jc w:val="both"/>
      </w:pPr>
      <w:r>
        <w:t xml:space="preserve">4. Главному управлению по информационной политике Московской области обеспечить официальное опубликование настоящего постановления в газете "Ежедневные новости. Подмосковье" и размещение (опубликование) на </w:t>
      </w:r>
      <w:proofErr w:type="gramStart"/>
      <w:r>
        <w:t>Интернет-портале</w:t>
      </w:r>
      <w:proofErr w:type="gramEnd"/>
      <w:r>
        <w:t xml:space="preserve"> Правительства Московской области.</w:t>
      </w:r>
    </w:p>
    <w:p w:rsidR="00217B25" w:rsidRDefault="00217B25">
      <w:pPr>
        <w:pStyle w:val="ConsPlusNormal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217B25" w:rsidRDefault="00217B25">
      <w:pPr>
        <w:pStyle w:val="ConsPlusNormal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Председателя Правительства Московской области О.С. </w:t>
      </w:r>
      <w:proofErr w:type="spellStart"/>
      <w:r>
        <w:t>Забралову</w:t>
      </w:r>
      <w:proofErr w:type="spellEnd"/>
      <w:r>
        <w:t>.</w:t>
      </w:r>
    </w:p>
    <w:p w:rsidR="00217B25" w:rsidRDefault="00217B25">
      <w:pPr>
        <w:pStyle w:val="ConsPlusNormal"/>
        <w:jc w:val="both"/>
      </w:pPr>
      <w:r>
        <w:t xml:space="preserve">(п. 6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МО от 29.01.2015 N 29/3)</w:t>
      </w:r>
    </w:p>
    <w:p w:rsidR="00217B25" w:rsidRDefault="00217B25">
      <w:pPr>
        <w:pStyle w:val="ConsPlusNormal"/>
        <w:jc w:val="both"/>
      </w:pPr>
    </w:p>
    <w:p w:rsidR="00217B25" w:rsidRDefault="00217B25">
      <w:pPr>
        <w:pStyle w:val="ConsPlusNormal"/>
        <w:jc w:val="right"/>
      </w:pPr>
      <w:r>
        <w:t>Губернатор Московской области</w:t>
      </w:r>
    </w:p>
    <w:p w:rsidR="00217B25" w:rsidRDefault="00217B25">
      <w:pPr>
        <w:pStyle w:val="ConsPlusNormal"/>
        <w:jc w:val="right"/>
      </w:pPr>
      <w:r>
        <w:t>А.Ю. Воробьев</w:t>
      </w:r>
    </w:p>
    <w:p w:rsidR="00217B25" w:rsidRDefault="00217B25">
      <w:pPr>
        <w:pStyle w:val="ConsPlusNormal"/>
        <w:jc w:val="both"/>
      </w:pPr>
    </w:p>
    <w:p w:rsidR="00217B25" w:rsidRDefault="00217B25">
      <w:pPr>
        <w:pStyle w:val="ConsPlusNormal"/>
        <w:jc w:val="both"/>
      </w:pPr>
    </w:p>
    <w:p w:rsidR="00217B25" w:rsidRDefault="00217B25">
      <w:pPr>
        <w:pStyle w:val="ConsPlusNormal"/>
        <w:jc w:val="both"/>
      </w:pPr>
    </w:p>
    <w:p w:rsidR="00217B25" w:rsidRDefault="00217B25">
      <w:pPr>
        <w:pStyle w:val="ConsPlusNormal"/>
        <w:jc w:val="both"/>
      </w:pPr>
    </w:p>
    <w:p w:rsidR="00217B25" w:rsidRDefault="00217B25">
      <w:pPr>
        <w:pStyle w:val="ConsPlusNormal"/>
        <w:jc w:val="both"/>
      </w:pPr>
    </w:p>
    <w:p w:rsidR="00217B25" w:rsidRDefault="00217B25">
      <w:pPr>
        <w:pStyle w:val="ConsPlusNormal"/>
        <w:jc w:val="right"/>
      </w:pPr>
      <w:r>
        <w:t>Утвержден</w:t>
      </w:r>
    </w:p>
    <w:p w:rsidR="00217B25" w:rsidRDefault="00217B25">
      <w:pPr>
        <w:pStyle w:val="ConsPlusNormal"/>
        <w:jc w:val="right"/>
      </w:pPr>
      <w:r>
        <w:t>постановлением Правительства</w:t>
      </w:r>
    </w:p>
    <w:p w:rsidR="00217B25" w:rsidRDefault="00217B25">
      <w:pPr>
        <w:pStyle w:val="ConsPlusNormal"/>
        <w:jc w:val="right"/>
      </w:pPr>
      <w:r>
        <w:t>Московской области</w:t>
      </w:r>
    </w:p>
    <w:p w:rsidR="00217B25" w:rsidRDefault="00217B25">
      <w:pPr>
        <w:pStyle w:val="ConsPlusNormal"/>
        <w:jc w:val="right"/>
      </w:pPr>
      <w:r>
        <w:t>от 1 сентября 2014 г. N 693/34</w:t>
      </w:r>
    </w:p>
    <w:p w:rsidR="00217B25" w:rsidRDefault="00217B25">
      <w:pPr>
        <w:pStyle w:val="ConsPlusNormal"/>
        <w:jc w:val="both"/>
      </w:pPr>
    </w:p>
    <w:p w:rsidR="00217B25" w:rsidRDefault="00217B25">
      <w:pPr>
        <w:pStyle w:val="ConsPlusTitle"/>
        <w:jc w:val="center"/>
      </w:pPr>
      <w:bookmarkStart w:id="0" w:name="P51"/>
      <w:bookmarkEnd w:id="0"/>
      <w:r>
        <w:t>ПОРЯДОК</w:t>
      </w:r>
    </w:p>
    <w:p w:rsidR="00217B25" w:rsidRDefault="00217B25">
      <w:pPr>
        <w:pStyle w:val="ConsPlusTitle"/>
        <w:jc w:val="center"/>
      </w:pPr>
      <w:r>
        <w:t xml:space="preserve">СТИПЕНДИАЛЬНОГО ОБЕСПЕЧЕНИЯ В </w:t>
      </w:r>
      <w:proofErr w:type="gramStart"/>
      <w:r>
        <w:t>ГОСУДАРСТВЕННЫХ</w:t>
      </w:r>
      <w:proofErr w:type="gramEnd"/>
    </w:p>
    <w:p w:rsidR="00217B25" w:rsidRDefault="00217B25">
      <w:pPr>
        <w:pStyle w:val="ConsPlusTitle"/>
        <w:jc w:val="center"/>
      </w:pPr>
      <w:r>
        <w:t xml:space="preserve">ОБРАЗОВАТЕЛЬНЫХ </w:t>
      </w:r>
      <w:proofErr w:type="gramStart"/>
      <w:r>
        <w:t>ОРГАНИЗАЦИЯХ</w:t>
      </w:r>
      <w:proofErr w:type="gramEnd"/>
      <w:r>
        <w:t xml:space="preserve"> МОСКОВСКОЙ ОБЛАСТИ</w:t>
      </w:r>
    </w:p>
    <w:p w:rsidR="00217B25" w:rsidRDefault="00217B25">
      <w:pPr>
        <w:pStyle w:val="ConsPlusTitle"/>
        <w:jc w:val="center"/>
      </w:pPr>
      <w:r>
        <w:t xml:space="preserve">И ГОСУДАРСТВЕННЫХ НАУЧНЫХ </w:t>
      </w:r>
      <w:proofErr w:type="gramStart"/>
      <w:r>
        <w:t>ОРГАНИЗАЦИЯХ</w:t>
      </w:r>
      <w:proofErr w:type="gramEnd"/>
      <w:r>
        <w:t xml:space="preserve"> МОСКОВСКОЙ ОБЛАСТИ</w:t>
      </w:r>
    </w:p>
    <w:p w:rsidR="00217B25" w:rsidRDefault="00217B25">
      <w:pPr>
        <w:pStyle w:val="ConsPlusNormal"/>
        <w:jc w:val="center"/>
      </w:pPr>
      <w:r>
        <w:t>Список изменяющих документов</w:t>
      </w:r>
    </w:p>
    <w:p w:rsidR="00217B25" w:rsidRDefault="00217B25">
      <w:pPr>
        <w:pStyle w:val="ConsPlusNormal"/>
        <w:jc w:val="center"/>
      </w:pPr>
      <w:proofErr w:type="gramStart"/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МО</w:t>
      </w:r>
      <w:proofErr w:type="gramEnd"/>
    </w:p>
    <w:p w:rsidR="00217B25" w:rsidRDefault="00217B25">
      <w:pPr>
        <w:pStyle w:val="ConsPlusNormal"/>
        <w:jc w:val="center"/>
      </w:pPr>
      <w:r>
        <w:t>от 29.01.2015 N 29/3)</w:t>
      </w:r>
    </w:p>
    <w:p w:rsidR="00217B25" w:rsidRDefault="00217B25">
      <w:pPr>
        <w:pStyle w:val="ConsPlusNormal"/>
        <w:jc w:val="both"/>
      </w:pPr>
    </w:p>
    <w:p w:rsidR="00217B25" w:rsidRDefault="00217B25">
      <w:pPr>
        <w:pStyle w:val="ConsPlusNormal"/>
        <w:jc w:val="center"/>
      </w:pPr>
      <w:r>
        <w:t>I. Общие положения</w:t>
      </w:r>
    </w:p>
    <w:p w:rsidR="00217B25" w:rsidRDefault="00217B25">
      <w:pPr>
        <w:pStyle w:val="ConsPlusNormal"/>
        <w:jc w:val="both"/>
      </w:pPr>
    </w:p>
    <w:p w:rsidR="00217B25" w:rsidRDefault="00217B2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правила назначения государственной академической стипендии студентам, государственной социальной стипендии студентам, государственной </w:t>
      </w:r>
      <w:r>
        <w:lastRenderedPageBreak/>
        <w:t>стипендии аспирантам, обучающимся по очной форме обучения за счет бюджетных ассигнований бюджета Московской области в государственных профессиональных образовательных организациях Московской области, государственных образовательных организациях высшего образования Московской области, государственных образовательных организациях дополнительного профессионального образования Московской области и государственных научных организациях Московской области (далее - обучающиеся, организации соответственно</w:t>
      </w:r>
      <w:proofErr w:type="gramEnd"/>
      <w:r>
        <w:t xml:space="preserve">), </w:t>
      </w:r>
      <w:proofErr w:type="gramStart"/>
      <w:r>
        <w:t xml:space="preserve">а также государственной стипендии для лиц, принятых в докторантуру в государственные образовательные организации высшего образования Московской области до 01.01.2014 в соответствии с порядком приема, действовавшим до дня вступления в силу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02.07.2013 N 185-ФЗ "О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</w:t>
      </w:r>
      <w:proofErr w:type="gramEnd"/>
      <w:r>
        <w:t xml:space="preserve"> принятием Федерального закона "Об образовании в Российской Федерации", до истечения срока их подготовки, но не позднее 01.01.2018 (далее - докторанты).</w:t>
      </w:r>
    </w:p>
    <w:p w:rsidR="00217B25" w:rsidRDefault="00217B25">
      <w:pPr>
        <w:pStyle w:val="ConsPlusNormal"/>
        <w:ind w:firstLine="540"/>
        <w:jc w:val="both"/>
      </w:pPr>
      <w:r>
        <w:t>2. Государственная академическая стипендия студентам, государственная социальная стипендия студентам, государственные стипендии аспирантам и докторантам выплачиваются в размерах, определяемых организацией, с учетом мнения совета обучающихся этой организации и выборного органа первичной профсоюзной организации (при наличии такого органа) в пределах средств, выделяемых организации на стипендиальное обеспечение обучающихся (стипендиальный фонд).</w:t>
      </w:r>
    </w:p>
    <w:p w:rsidR="00217B25" w:rsidRDefault="00217B25">
      <w:pPr>
        <w:pStyle w:val="ConsPlusNormal"/>
        <w:jc w:val="both"/>
      </w:pPr>
    </w:p>
    <w:p w:rsidR="00217B25" w:rsidRDefault="00217B25">
      <w:pPr>
        <w:pStyle w:val="ConsPlusNormal"/>
        <w:jc w:val="center"/>
      </w:pPr>
      <w:r>
        <w:t xml:space="preserve">II. Назначение и выплата </w:t>
      </w:r>
      <w:proofErr w:type="gramStart"/>
      <w:r>
        <w:t>государственной</w:t>
      </w:r>
      <w:proofErr w:type="gramEnd"/>
      <w:r>
        <w:t xml:space="preserve"> академической</w:t>
      </w:r>
    </w:p>
    <w:p w:rsidR="00217B25" w:rsidRDefault="00217B25">
      <w:pPr>
        <w:pStyle w:val="ConsPlusNormal"/>
        <w:jc w:val="center"/>
      </w:pPr>
      <w:r>
        <w:t>стипендии студентам, государственной социальной стипендии</w:t>
      </w:r>
    </w:p>
    <w:p w:rsidR="00217B25" w:rsidRDefault="00217B25">
      <w:pPr>
        <w:pStyle w:val="ConsPlusNormal"/>
        <w:jc w:val="center"/>
      </w:pPr>
      <w:r>
        <w:t>студентам, государственной стипендии</w:t>
      </w:r>
    </w:p>
    <w:p w:rsidR="00217B25" w:rsidRDefault="00217B25">
      <w:pPr>
        <w:pStyle w:val="ConsPlusNormal"/>
        <w:jc w:val="center"/>
      </w:pPr>
      <w:r>
        <w:t>аспирантам и докторантам</w:t>
      </w:r>
    </w:p>
    <w:p w:rsidR="00217B25" w:rsidRDefault="00217B25">
      <w:pPr>
        <w:pStyle w:val="ConsPlusNormal"/>
        <w:jc w:val="both"/>
      </w:pPr>
    </w:p>
    <w:p w:rsidR="00217B25" w:rsidRDefault="00217B25">
      <w:pPr>
        <w:pStyle w:val="ConsPlusNormal"/>
        <w:ind w:firstLine="540"/>
        <w:jc w:val="both"/>
      </w:pPr>
      <w:r>
        <w:t>3. Государственная академическая стипендия назначается студентам не реже двух раз в год при условии отсутствия по итогам промежуточной аттестации оценки "удовлетворительно" и академической задолженности.</w:t>
      </w:r>
    </w:p>
    <w:p w:rsidR="00217B25" w:rsidRDefault="00217B25">
      <w:pPr>
        <w:pStyle w:val="ConsPlusNormal"/>
        <w:ind w:firstLine="540"/>
        <w:jc w:val="both"/>
      </w:pPr>
      <w:r>
        <w:t>В период с начала учебного года до прохождения первой промежуточной аттестации государственная академическая стипендия выплачивается всем студентам первого курса, обучающимся по очной форме обучения за счет бюджетных ассигнований бюджета Московской области.</w:t>
      </w:r>
    </w:p>
    <w:p w:rsidR="00217B25" w:rsidRDefault="00217B25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МО от 29.01.2015 N 29/3)</w:t>
      </w:r>
    </w:p>
    <w:p w:rsidR="00217B25" w:rsidRDefault="00217B25">
      <w:pPr>
        <w:pStyle w:val="ConsPlusNormal"/>
        <w:ind w:firstLine="540"/>
        <w:jc w:val="both"/>
      </w:pPr>
      <w:r>
        <w:t>4. За особые успехи в учебной, научно-исследовательской, общественной, культурно-творческой и спортивной деятельности студентам в пределах сре</w:t>
      </w:r>
      <w:proofErr w:type="gramStart"/>
      <w:r>
        <w:t>дств ст</w:t>
      </w:r>
      <w:proofErr w:type="gramEnd"/>
      <w:r>
        <w:t xml:space="preserve">ипендиального фонда назначается государственная академическая стипендия, увеличенная в размере по отношению к нормативу, установленному Правительством Московской области для государственной академической стипендии студентам. Порядок назначения такой стипендии определяется организацией с учетом мнения совета </w:t>
      </w:r>
      <w:proofErr w:type="gramStart"/>
      <w:r>
        <w:t>обучающихся</w:t>
      </w:r>
      <w:proofErr w:type="gramEnd"/>
      <w:r>
        <w:t xml:space="preserve"> этой организации и выборного органа первичной профсоюзной организации (при наличии такого органа).</w:t>
      </w:r>
    </w:p>
    <w:p w:rsidR="00217B25" w:rsidRDefault="00217B25">
      <w:pPr>
        <w:pStyle w:val="ConsPlusNormal"/>
        <w:ind w:firstLine="540"/>
        <w:jc w:val="both"/>
      </w:pPr>
      <w:r>
        <w:t>5. Государственная стипендия аспирантам назначается в зависимости от успешности освоения программ подготовки научно-педагогических кадров в аспирантуре (адъюнктуре) на основании результатов промежуточной аттестации не реже двух раз в год.</w:t>
      </w:r>
    </w:p>
    <w:p w:rsidR="00217B25" w:rsidRDefault="00217B25">
      <w:pPr>
        <w:pStyle w:val="ConsPlusNormal"/>
        <w:ind w:firstLine="540"/>
        <w:jc w:val="both"/>
      </w:pPr>
      <w:r>
        <w:t>Аспирант, которому назначается государственная стипендия, должен соответствовать следующим требованиям:</w:t>
      </w:r>
    </w:p>
    <w:p w:rsidR="00217B25" w:rsidRDefault="00217B25">
      <w:pPr>
        <w:pStyle w:val="ConsPlusNormal"/>
        <w:ind w:firstLine="540"/>
        <w:jc w:val="both"/>
      </w:pPr>
      <w:r>
        <w:t>отсутствие по итогам промежуточной аттестации оценки "удовлетворительно";</w:t>
      </w:r>
    </w:p>
    <w:p w:rsidR="00217B25" w:rsidRDefault="00217B25">
      <w:pPr>
        <w:pStyle w:val="ConsPlusNormal"/>
        <w:ind w:firstLine="540"/>
        <w:jc w:val="both"/>
      </w:pPr>
      <w:r>
        <w:t>отсутствие академической задолженности.</w:t>
      </w:r>
    </w:p>
    <w:p w:rsidR="00217B25" w:rsidRDefault="00217B25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МО от 29.01.2015 N 29/3)</w:t>
      </w:r>
    </w:p>
    <w:p w:rsidR="00217B25" w:rsidRDefault="00217B25">
      <w:pPr>
        <w:pStyle w:val="ConsPlusNormal"/>
        <w:ind w:firstLine="540"/>
        <w:jc w:val="both"/>
      </w:pPr>
      <w:r>
        <w:t>В период с начала учебного года до прохождения первой промежуточной аттестации государственная стипендия выплачивается всем аспирантам первого года обучения, обучающимся по очной форме обучения за счет бюджетных ассигнований бюджета Московской области.</w:t>
      </w:r>
    </w:p>
    <w:p w:rsidR="00217B25" w:rsidRDefault="00217B25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МО от 29.01.2015 N 29/3)</w:t>
      </w:r>
    </w:p>
    <w:p w:rsidR="00217B25" w:rsidRDefault="00217B25">
      <w:pPr>
        <w:pStyle w:val="ConsPlusNormal"/>
        <w:ind w:firstLine="540"/>
        <w:jc w:val="both"/>
      </w:pPr>
      <w:bookmarkStart w:id="1" w:name="P80"/>
      <w:bookmarkEnd w:id="1"/>
      <w:r>
        <w:lastRenderedPageBreak/>
        <w:t>6. Государственная социальная стипендия назначается следующим категориям студентов:</w:t>
      </w:r>
    </w:p>
    <w:p w:rsidR="00217B25" w:rsidRDefault="00217B25">
      <w:pPr>
        <w:pStyle w:val="ConsPlusNormal"/>
        <w:ind w:firstLine="540"/>
        <w:jc w:val="both"/>
      </w:pPr>
      <w:r>
        <w:t>детям-сиротам и детям, оставшимся без попечения родителей, а также лицам из их числа;</w:t>
      </w:r>
    </w:p>
    <w:p w:rsidR="00217B25" w:rsidRDefault="00217B25">
      <w:pPr>
        <w:pStyle w:val="ConsPlusNormal"/>
        <w:ind w:firstLine="540"/>
        <w:jc w:val="both"/>
      </w:pPr>
      <w:r>
        <w:t>детям-инвалидам, инвалидам I и II групп, инвалидам с детства;</w:t>
      </w:r>
    </w:p>
    <w:p w:rsidR="00217B25" w:rsidRDefault="00217B25">
      <w:pPr>
        <w:pStyle w:val="ConsPlusNormal"/>
        <w:ind w:firstLine="540"/>
        <w:jc w:val="both"/>
      </w:pPr>
      <w:proofErr w:type="gramStart"/>
      <w:r>
        <w:t>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</w:t>
      </w:r>
      <w:proofErr w:type="gramEnd"/>
    </w:p>
    <w:p w:rsidR="00217B25" w:rsidRDefault="00217B25">
      <w:pPr>
        <w:pStyle w:val="ConsPlusNormal"/>
        <w:ind w:firstLine="540"/>
        <w:jc w:val="both"/>
      </w:pPr>
      <w:r>
        <w:t xml:space="preserve">являющимся инвалидами вследствие военной травмы или заболевания, </w:t>
      </w:r>
      <w:proofErr w:type="gramStart"/>
      <w:r>
        <w:t>полученных</w:t>
      </w:r>
      <w:proofErr w:type="gramEnd"/>
      <w:r>
        <w:t xml:space="preserve"> в период прохождения военной службы;</w:t>
      </w:r>
    </w:p>
    <w:p w:rsidR="00217B25" w:rsidRDefault="00217B25">
      <w:pPr>
        <w:pStyle w:val="ConsPlusNormal"/>
        <w:ind w:firstLine="540"/>
        <w:jc w:val="both"/>
      </w:pPr>
      <w:proofErr w:type="gramStart"/>
      <w:r>
        <w:t>являющимся ветеранами боевых действий;</w:t>
      </w:r>
      <w:proofErr w:type="gramEnd"/>
    </w:p>
    <w:p w:rsidR="00217B25" w:rsidRDefault="00217B25">
      <w:pPr>
        <w:pStyle w:val="ConsPlusNormal"/>
        <w:ind w:firstLine="540"/>
        <w:jc w:val="both"/>
      </w:pPr>
      <w:proofErr w:type="gramStart"/>
      <w:r>
        <w:t>студентам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</w:t>
      </w:r>
      <w:proofErr w:type="gramEnd"/>
      <w:r>
        <w:t xml:space="preserve">, </w:t>
      </w:r>
      <w:proofErr w:type="gramStart"/>
      <w:r>
        <w:t xml:space="preserve">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</w:t>
      </w:r>
      <w:hyperlink r:id="rId17" w:history="1">
        <w:r>
          <w:rPr>
            <w:color w:val="0000FF"/>
          </w:rPr>
          <w:t>подпунктами "б"</w:t>
        </w:r>
      </w:hyperlink>
      <w:r>
        <w:t>-</w:t>
      </w:r>
      <w:hyperlink r:id="rId18" w:history="1">
        <w:r>
          <w:rPr>
            <w:color w:val="0000FF"/>
          </w:rPr>
          <w:t>"г" пункта 1</w:t>
        </w:r>
      </w:hyperlink>
      <w:r>
        <w:t xml:space="preserve">, </w:t>
      </w:r>
      <w:hyperlink r:id="rId19" w:history="1">
        <w:r>
          <w:rPr>
            <w:color w:val="0000FF"/>
          </w:rPr>
          <w:t>подпунктом "а" пункта 2</w:t>
        </w:r>
      </w:hyperlink>
      <w:r>
        <w:t xml:space="preserve"> и </w:t>
      </w:r>
      <w:hyperlink r:id="rId20" w:history="1">
        <w:r>
          <w:rPr>
            <w:color w:val="0000FF"/>
          </w:rPr>
          <w:t>подпунктами "а"</w:t>
        </w:r>
      </w:hyperlink>
      <w:r>
        <w:t>-</w:t>
      </w:r>
      <w:hyperlink r:id="rId21" w:history="1">
        <w:r>
          <w:rPr>
            <w:color w:val="0000FF"/>
          </w:rPr>
          <w:t>"в" пункта 3 статьи 51</w:t>
        </w:r>
      </w:hyperlink>
      <w:r>
        <w:t xml:space="preserve"> Федерального закона от 28.03.1998 N 53-ФЗ "О воинской</w:t>
      </w:r>
      <w:proofErr w:type="gramEnd"/>
      <w:r>
        <w:t xml:space="preserve"> обязанности и военной службе";</w:t>
      </w:r>
    </w:p>
    <w:p w:rsidR="00217B25" w:rsidRDefault="00217B25">
      <w:pPr>
        <w:pStyle w:val="ConsPlusNormal"/>
        <w:ind w:firstLine="540"/>
        <w:jc w:val="both"/>
      </w:pPr>
      <w:r>
        <w:t>студентам на основании справки, выдаваемой ежегодно органом социальной защиты населения по месту жительства для получения государственной социальной помощи.</w:t>
      </w:r>
    </w:p>
    <w:p w:rsidR="00217B25" w:rsidRDefault="00217B25">
      <w:pPr>
        <w:pStyle w:val="ConsPlusNormal"/>
        <w:ind w:firstLine="540"/>
        <w:jc w:val="both"/>
      </w:pPr>
      <w:bookmarkStart w:id="2" w:name="P88"/>
      <w:bookmarkEnd w:id="2"/>
      <w:r>
        <w:t xml:space="preserve">7. </w:t>
      </w:r>
      <w:proofErr w:type="gramStart"/>
      <w:r>
        <w:t xml:space="preserve">Государственная социальная стипендия нуждающимся студентам первого и второго курсов государственных образовательных организаций высшего образования Московской области, обучающимся по очной форме обучения за счет бюджетных ассигнований бюджета Московской области по 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>, программам магистратуры и имеющим оценки успеваемости "хорошо" и "отлично", назначается на основании справки, выдаваемой ежегодно органом социальной защиты населения по месту жительства для получения государственной социальной помощи</w:t>
      </w:r>
      <w:proofErr w:type="gramEnd"/>
      <w:r>
        <w:t>, и по итогам промежуточной аттестации в пределах сре</w:t>
      </w:r>
      <w:proofErr w:type="gramStart"/>
      <w:r>
        <w:t>дств ст</w:t>
      </w:r>
      <w:proofErr w:type="gramEnd"/>
      <w:r>
        <w:t>ипендиального фонда.</w:t>
      </w:r>
    </w:p>
    <w:p w:rsidR="00217B25" w:rsidRDefault="00217B25">
      <w:pPr>
        <w:pStyle w:val="ConsPlusNormal"/>
        <w:ind w:firstLine="540"/>
        <w:jc w:val="both"/>
      </w:pPr>
      <w:r>
        <w:t xml:space="preserve">8. При возникновении у студента права на назначение государственных социальных стипендий по основаниям, указанным в </w:t>
      </w:r>
      <w:hyperlink w:anchor="P80" w:history="1">
        <w:r>
          <w:rPr>
            <w:color w:val="0000FF"/>
          </w:rPr>
          <w:t>пунктах 6</w:t>
        </w:r>
      </w:hyperlink>
      <w:r>
        <w:t xml:space="preserve"> и </w:t>
      </w:r>
      <w:hyperlink w:anchor="P88" w:history="1">
        <w:r>
          <w:rPr>
            <w:color w:val="0000FF"/>
          </w:rPr>
          <w:t>7</w:t>
        </w:r>
      </w:hyperlink>
      <w:r>
        <w:t xml:space="preserve"> настоящего Порядка, государственная социальная стипендия назначается по выбору студента по одному из оснований.</w:t>
      </w:r>
    </w:p>
    <w:p w:rsidR="00217B25" w:rsidRDefault="00217B25">
      <w:pPr>
        <w:pStyle w:val="ConsPlusNormal"/>
        <w:ind w:firstLine="540"/>
        <w:jc w:val="both"/>
      </w:pPr>
      <w:r>
        <w:t xml:space="preserve">9. Назначение государственной социальной стипендии студентам производится </w:t>
      </w:r>
      <w:proofErr w:type="gramStart"/>
      <w:r>
        <w:t>с даты представления</w:t>
      </w:r>
      <w:proofErr w:type="gramEnd"/>
      <w:r>
        <w:t xml:space="preserve"> в организацию документов, подтверждающих соответствие студента одной из категорий граждан, указанных в </w:t>
      </w:r>
      <w:hyperlink w:anchor="P80" w:history="1">
        <w:r>
          <w:rPr>
            <w:color w:val="0000FF"/>
          </w:rPr>
          <w:t>пунктах 6</w:t>
        </w:r>
      </w:hyperlink>
      <w:r>
        <w:t xml:space="preserve"> и </w:t>
      </w:r>
      <w:hyperlink w:anchor="P88" w:history="1">
        <w:r>
          <w:rPr>
            <w:color w:val="0000FF"/>
          </w:rPr>
          <w:t>7</w:t>
        </w:r>
      </w:hyperlink>
      <w:r>
        <w:t xml:space="preserve"> настоящего Порядка.</w:t>
      </w:r>
    </w:p>
    <w:p w:rsidR="00217B25" w:rsidRDefault="00217B25">
      <w:pPr>
        <w:pStyle w:val="ConsPlusNormal"/>
        <w:ind w:firstLine="540"/>
        <w:jc w:val="both"/>
      </w:pPr>
      <w:r>
        <w:t>10. Студенты, получающие государственную социальную стипендию, имеют право претендовать на получение государственной академической стипендии на общих основаниях.</w:t>
      </w:r>
    </w:p>
    <w:p w:rsidR="00217B25" w:rsidRDefault="00217B25">
      <w:pPr>
        <w:pStyle w:val="ConsPlusNormal"/>
        <w:ind w:firstLine="540"/>
        <w:jc w:val="both"/>
      </w:pPr>
      <w:r>
        <w:t>11. Государственная академическая стипендия студентам, государственная социальная стипендия студентам, государственная стипендия аспирантам назначается распорядительным актом руководителя организации.</w:t>
      </w:r>
    </w:p>
    <w:p w:rsidR="00217B25" w:rsidRDefault="00217B25">
      <w:pPr>
        <w:pStyle w:val="ConsPlusNormal"/>
        <w:ind w:firstLine="540"/>
        <w:jc w:val="both"/>
      </w:pPr>
      <w:r>
        <w:t>12. Государственная стипендия докторантам назначается распорядительным актом руководителя организации при зачислении и по результатам ежегодной аттестации.</w:t>
      </w:r>
    </w:p>
    <w:p w:rsidR="00217B25" w:rsidRDefault="00217B25">
      <w:pPr>
        <w:pStyle w:val="ConsPlusNormal"/>
        <w:ind w:firstLine="540"/>
        <w:jc w:val="both"/>
      </w:pPr>
      <w:r>
        <w:t xml:space="preserve">13. Выплата государственной академической стипендии студентам, государственной стипендии аспирантам и докторантам производится в пределах стипендиального фонда один раз в месяц и прекращается </w:t>
      </w:r>
      <w:proofErr w:type="gramStart"/>
      <w:r>
        <w:t>с даты отчисления</w:t>
      </w:r>
      <w:proofErr w:type="gramEnd"/>
      <w:r>
        <w:t xml:space="preserve"> из организации.</w:t>
      </w:r>
    </w:p>
    <w:p w:rsidR="00217B25" w:rsidRDefault="00217B25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МО от 29.01.2015 N 29/3)</w:t>
      </w:r>
    </w:p>
    <w:p w:rsidR="00217B25" w:rsidRDefault="00217B25">
      <w:pPr>
        <w:pStyle w:val="ConsPlusNormal"/>
        <w:ind w:firstLine="540"/>
        <w:jc w:val="both"/>
      </w:pPr>
      <w:r>
        <w:t xml:space="preserve">14. </w:t>
      </w:r>
      <w:proofErr w:type="gramStart"/>
      <w:r>
        <w:t xml:space="preserve">Выплата государственной социальной стипендии студентам производится в пределах стипендиального фонда один раз в месяц и прекращается с даты отчисления из организации или с первого числа месяца, следующего за месяцем прекращения действия основания ее назначения, и возобновляется с месяца, в котором были представлены документы, подтверждающие соответствие студента одной из категорий граждан, указанных в </w:t>
      </w:r>
      <w:hyperlink w:anchor="P80" w:history="1">
        <w:r>
          <w:rPr>
            <w:color w:val="0000FF"/>
          </w:rPr>
          <w:t>пунктах 6</w:t>
        </w:r>
      </w:hyperlink>
      <w:r>
        <w:t xml:space="preserve"> и </w:t>
      </w:r>
      <w:hyperlink w:anchor="P88" w:history="1">
        <w:r>
          <w:rPr>
            <w:color w:val="0000FF"/>
          </w:rPr>
          <w:t>7</w:t>
        </w:r>
      </w:hyperlink>
      <w:r>
        <w:t xml:space="preserve"> настоящего Порядка.</w:t>
      </w:r>
      <w:proofErr w:type="gramEnd"/>
    </w:p>
    <w:p w:rsidR="00217B25" w:rsidRDefault="00217B25">
      <w:pPr>
        <w:pStyle w:val="ConsPlusNormal"/>
        <w:jc w:val="both"/>
      </w:pPr>
      <w:r>
        <w:t xml:space="preserve">(п. 14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МО от 29.01.2015 N 29/3)</w:t>
      </w:r>
    </w:p>
    <w:p w:rsidR="00217B25" w:rsidRDefault="00217B25">
      <w:pPr>
        <w:pStyle w:val="ConsPlusNormal"/>
        <w:jc w:val="both"/>
      </w:pPr>
    </w:p>
    <w:p w:rsidR="00217B25" w:rsidRDefault="00217B25">
      <w:pPr>
        <w:pStyle w:val="ConsPlusNormal"/>
        <w:jc w:val="both"/>
      </w:pPr>
    </w:p>
    <w:p w:rsidR="00217B25" w:rsidRDefault="00217B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21E1" w:rsidRDefault="003221E1"/>
    <w:sectPr w:rsidR="003221E1" w:rsidSect="00801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B25"/>
    <w:rsid w:val="00217B25"/>
    <w:rsid w:val="003221E1"/>
    <w:rsid w:val="00371C57"/>
    <w:rsid w:val="00931B97"/>
    <w:rsid w:val="00EB5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B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7B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7B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B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7B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7B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3F0B03271F3FAED49ACFF594366A31C98BBE51590CDD3D91F475FD25x3k4N" TargetMode="External"/><Relationship Id="rId13" Type="http://schemas.openxmlformats.org/officeDocument/2006/relationships/hyperlink" Target="consultantplus://offline/ref=D73F0B03271F3FAED49AD0E094366A31C98FB2565403DD3D91F475FD25x3k4N" TargetMode="External"/><Relationship Id="rId18" Type="http://schemas.openxmlformats.org/officeDocument/2006/relationships/hyperlink" Target="consultantplus://offline/ref=D73F0B03271F3FAED49AD0E094366A31C981BC5E5509DD3D91F475FD25342E2F7EB4F379D8BAF6D8xFk4N" TargetMode="Externa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73F0B03271F3FAED49AD0E094366A31C981BC5E5509DD3D91F475FD25342E2F7EB4F379D8BAF5D6xFk3N" TargetMode="External"/><Relationship Id="rId7" Type="http://schemas.openxmlformats.org/officeDocument/2006/relationships/hyperlink" Target="consultantplus://offline/ref=D73F0B03271F3FAED49AD0E094366A31C98FB2565403DD3D91F475FD25x3k4N" TargetMode="External"/><Relationship Id="rId12" Type="http://schemas.openxmlformats.org/officeDocument/2006/relationships/hyperlink" Target="consultantplus://offline/ref=D73F0B03271F3FAED49ACFF594366A31CA89B957510DDD3D91F475FD25342E2F7EB4F379D8BAF0D1xFkCN" TargetMode="External"/><Relationship Id="rId17" Type="http://schemas.openxmlformats.org/officeDocument/2006/relationships/hyperlink" Target="consultantplus://offline/ref=D73F0B03271F3FAED49AD0E094366A31C981BC5E5509DD3D91F475FD25342E2F7EB4F379D8BAF5D7xFk5N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73F0B03271F3FAED49ACFF594366A31CA89B957510DDD3D91F475FD25342E2F7EB4F379D8BAF0D0xFk1N" TargetMode="External"/><Relationship Id="rId20" Type="http://schemas.openxmlformats.org/officeDocument/2006/relationships/hyperlink" Target="consultantplus://offline/ref=D73F0B03271F3FAED49AD0E094366A31C981BC5E5509DD3D91F475FD25342E2F7EB4F379D8BAF5D6xFk1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73F0B03271F3FAED49ACFF594366A31CA8BBA51510ADD3D91F475FD25342E2F7EB4F379D8BAF3D3xFk2N" TargetMode="External"/><Relationship Id="rId11" Type="http://schemas.openxmlformats.org/officeDocument/2006/relationships/hyperlink" Target="consultantplus://offline/ref=D73F0B03271F3FAED49ACFF594366A31CA89B957510DDD3D91F475FD25342E2F7EB4F379D8BAF0D1xFk2N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D73F0B03271F3FAED49AD0E094366A31C980BB51590ADD3D91F475FD25342E2F7EB4F379D8BAF5D5xFk7N" TargetMode="External"/><Relationship Id="rId15" Type="http://schemas.openxmlformats.org/officeDocument/2006/relationships/hyperlink" Target="consultantplus://offline/ref=D73F0B03271F3FAED49ACFF594366A31CA89B957510DDD3D91F475FD25342E2F7EB4F379D8BAF0D0xFk5N" TargetMode="External"/><Relationship Id="rId23" Type="http://schemas.openxmlformats.org/officeDocument/2006/relationships/hyperlink" Target="consultantplus://offline/ref=D73F0B03271F3FAED49ACFF594366A31CA89B957510DDD3D91F475FD25342E2F7EB4F379D8BAF0D0xFk3N" TargetMode="External"/><Relationship Id="rId10" Type="http://schemas.openxmlformats.org/officeDocument/2006/relationships/hyperlink" Target="consultantplus://offline/ref=D73F0B03271F3FAED49ACFF594366A31C98BBE515202DD3D91F475FD25x3k4N" TargetMode="External"/><Relationship Id="rId19" Type="http://schemas.openxmlformats.org/officeDocument/2006/relationships/hyperlink" Target="consultantplus://offline/ref=D73F0B03271F3FAED49AD0E094366A31C981BC5E5509DD3D91F475FD25342E2F7EB4F379D8BAF5D7xFkDN" TargetMode="External"/><Relationship Id="rId4" Type="http://schemas.openxmlformats.org/officeDocument/2006/relationships/hyperlink" Target="consultantplus://offline/ref=D73F0B03271F3FAED49ACFF594366A31CA89B957510DDD3D91F475FD25342E2F7EB4F379D8BAF0D1xFk1N" TargetMode="External"/><Relationship Id="rId9" Type="http://schemas.openxmlformats.org/officeDocument/2006/relationships/hyperlink" Target="consultantplus://offline/ref=D73F0B03271F3FAED49ACFF594366A31CA81B8545301803799AD79FFx2k2N" TargetMode="External"/><Relationship Id="rId14" Type="http://schemas.openxmlformats.org/officeDocument/2006/relationships/hyperlink" Target="consultantplus://offline/ref=D73F0B03271F3FAED49ACFF594366A31CA89B957510DDD3D91F475FD25342E2F7EB4F379D8BAF0D1xFkDN" TargetMode="External"/><Relationship Id="rId22" Type="http://schemas.openxmlformats.org/officeDocument/2006/relationships/hyperlink" Target="consultantplus://offline/ref=D73F0B03271F3FAED49ACFF594366A31CA89B957510DDD3D91F475FD25342E2F7EB4F379D8BAF0D0xFk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2410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Admin</cp:lastModifiedBy>
  <cp:revision>3</cp:revision>
  <dcterms:created xsi:type="dcterms:W3CDTF">2016-02-11T13:38:00Z</dcterms:created>
  <dcterms:modified xsi:type="dcterms:W3CDTF">2016-02-12T06:46:00Z</dcterms:modified>
</cp:coreProperties>
</file>